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BB7" w:rsidRDefault="001E4BB7" w:rsidP="00B33FFD"/>
    <w:p w:rsidR="00F07B95" w:rsidRDefault="00F07B95" w:rsidP="00B33FFD">
      <w:r w:rsidRPr="00EF748D">
        <w:t>Onderstaand treft U de beantwoording aan van de vragen die uw fractie gesteld heeft in kader v</w:t>
      </w:r>
      <w:r w:rsidR="0063082E">
        <w:t xml:space="preserve">an artikel 48 van het Reglement </w:t>
      </w:r>
      <w:r w:rsidRPr="00EF748D">
        <w:t>van Orde</w:t>
      </w:r>
      <w:r>
        <w:t>.</w:t>
      </w:r>
    </w:p>
    <w:p w:rsidR="00F07B95" w:rsidRDefault="00F07B95" w:rsidP="00B33FFD"/>
    <w:p w:rsidR="00F07B95" w:rsidRPr="0036497A" w:rsidRDefault="00F07B95">
      <w:pPr>
        <w:rPr>
          <w:b/>
        </w:rPr>
      </w:pPr>
      <w:r w:rsidRPr="0036497A">
        <w:rPr>
          <w:b/>
        </w:rPr>
        <w:t>Vraag 1:</w:t>
      </w:r>
    </w:p>
    <w:p w:rsidR="00F07B95" w:rsidRDefault="00F07B95">
      <w:r>
        <w:t>Deelt u de urgentie van het vraagstuk en de oplossingsrichting die in de motie wordt gesuggereerd?</w:t>
      </w:r>
    </w:p>
    <w:p w:rsidR="00F07B95" w:rsidRDefault="00F07B95"/>
    <w:p w:rsidR="00F07B95" w:rsidRPr="00692070" w:rsidRDefault="00F07B95">
      <w:pPr>
        <w:rPr>
          <w:b/>
        </w:rPr>
      </w:pPr>
      <w:r w:rsidRPr="00692070">
        <w:rPr>
          <w:b/>
        </w:rPr>
        <w:t>Antwoord 1:</w:t>
      </w:r>
    </w:p>
    <w:p w:rsidR="00F07B95" w:rsidRPr="002C7657" w:rsidRDefault="00164311" w:rsidP="00F07B95">
      <w:r>
        <w:t>Kinderen vormen een belangrijke doelgroep in het actieplan armoede, vanuit he</w:t>
      </w:r>
      <w:r w:rsidR="004A7528">
        <w:t>t</w:t>
      </w:r>
      <w:r>
        <w:t xml:space="preserve"> oogpunt </w:t>
      </w:r>
      <w:r w:rsidR="004A7528">
        <w:t>van</w:t>
      </w:r>
      <w:r>
        <w:t xml:space="preserve"> preventie. </w:t>
      </w:r>
      <w:r w:rsidR="004A7528">
        <w:t>Het succesvol kunnen doorlopen van</w:t>
      </w:r>
      <w:r w:rsidR="00B33FFD">
        <w:t xml:space="preserve"> een schoolloopbaan bie</w:t>
      </w:r>
      <w:r w:rsidR="004A7528">
        <w:t>dt grotere kansen op een leven</w:t>
      </w:r>
      <w:r w:rsidR="004904BE">
        <w:t xml:space="preserve"> als volwassene zonder armoede. </w:t>
      </w:r>
      <w:r w:rsidR="004B5717">
        <w:t xml:space="preserve">De motie heeft naar </w:t>
      </w:r>
      <w:r w:rsidR="0063082E">
        <w:t>mijn</w:t>
      </w:r>
      <w:r w:rsidR="00B33FFD">
        <w:t xml:space="preserve"> mening vooral betrekking op het doorbreken van “doorgeefpatronen” bij kinderen die opgroeien in armoed</w:t>
      </w:r>
      <w:r w:rsidR="004B5717">
        <w:t>e. Daarom wordt vanuit onderwijs</w:t>
      </w:r>
      <w:r w:rsidR="00B33FFD">
        <w:t xml:space="preserve"> ook gewerkt aan de opzet van integrale kindcentra</w:t>
      </w:r>
      <w:r w:rsidR="006273DF">
        <w:t>, waarin een ontwikkelrecht voor alle peuters geboden wordt</w:t>
      </w:r>
      <w:r w:rsidR="00B33FFD">
        <w:t xml:space="preserve"> en </w:t>
      </w:r>
      <w:r w:rsidR="006273DF">
        <w:t xml:space="preserve">bij </w:t>
      </w:r>
      <w:r w:rsidR="00B33FFD">
        <w:t xml:space="preserve">armoede eventueel financiële ondersteuning </w:t>
      </w:r>
      <w:r w:rsidR="006273DF">
        <w:t xml:space="preserve">wordt </w:t>
      </w:r>
      <w:r w:rsidR="00B33FFD">
        <w:t xml:space="preserve">geboden aan ouders, om hun kinderen </w:t>
      </w:r>
      <w:r w:rsidR="0063082E">
        <w:t xml:space="preserve">minstens </w:t>
      </w:r>
      <w:r w:rsidR="00B33FFD">
        <w:t>deel te laten nemen aan</w:t>
      </w:r>
      <w:r w:rsidR="006273DF">
        <w:t xml:space="preserve"> de voorschoolse peuteropvang</w:t>
      </w:r>
      <w:r w:rsidR="001E43AC">
        <w:t xml:space="preserve"> </w:t>
      </w:r>
      <w:r w:rsidR="001E43AC" w:rsidRPr="002C7657">
        <w:t xml:space="preserve">(VVE) </w:t>
      </w:r>
      <w:r w:rsidR="006273DF" w:rsidRPr="002C7657">
        <w:t>in</w:t>
      </w:r>
      <w:r w:rsidR="00B33FFD" w:rsidRPr="002C7657">
        <w:t xml:space="preserve"> deze integrale kindcentra.</w:t>
      </w:r>
      <w:r w:rsidR="004B5717" w:rsidRPr="002C7657">
        <w:t xml:space="preserve"> Deze </w:t>
      </w:r>
      <w:proofErr w:type="spellStart"/>
      <w:r w:rsidR="004B5717" w:rsidRPr="002C7657">
        <w:t>IKC’s</w:t>
      </w:r>
      <w:proofErr w:type="spellEnd"/>
      <w:r w:rsidR="004B5717" w:rsidRPr="002C7657">
        <w:t xml:space="preserve"> willen we</w:t>
      </w:r>
      <w:r w:rsidR="006273DF" w:rsidRPr="002C7657">
        <w:t xml:space="preserve"> ook de werkplaatsen van onze jeugdhulp laten worden in de buurt</w:t>
      </w:r>
      <w:r w:rsidR="0063082E">
        <w:t>en, waar vroegtijdig</w:t>
      </w:r>
      <w:r w:rsidR="006273DF" w:rsidRPr="002C7657">
        <w:t xml:space="preserve"> problemen gesignaleerd en aangepakt kunnen worden.</w:t>
      </w:r>
    </w:p>
    <w:p w:rsidR="001E43AC" w:rsidRPr="002C7657" w:rsidRDefault="001E43AC" w:rsidP="00F07B95">
      <w:r w:rsidRPr="002C7657">
        <w:t>De recente constatering van de Onderwijsinspectie in de ‘staat van het onderwijs’ dat milieubepaalde achterstand in het onderwijs leidt tot een grotere tweedeling in de samenleving, is een wrange constatering na 10 jaar bezuinigen op het onderwijsachterstandenbeleid.</w:t>
      </w:r>
    </w:p>
    <w:p w:rsidR="00517BD6" w:rsidRPr="002C7657" w:rsidRDefault="0063082E" w:rsidP="00F07B95">
      <w:r>
        <w:t>Ik probeer</w:t>
      </w:r>
      <w:r w:rsidR="00517BD6" w:rsidRPr="002C7657">
        <w:t xml:space="preserve"> binnen de mogelijkheden van</w:t>
      </w:r>
      <w:r w:rsidR="009F2F5F">
        <w:t xml:space="preserve"> </w:t>
      </w:r>
      <w:proofErr w:type="spellStart"/>
      <w:r w:rsidR="00517BD6" w:rsidRPr="002C7657">
        <w:t>Voor-en</w:t>
      </w:r>
      <w:proofErr w:type="spellEnd"/>
      <w:r w:rsidR="00517BD6" w:rsidRPr="002C7657">
        <w:t xml:space="preserve"> </w:t>
      </w:r>
      <w:proofErr w:type="spellStart"/>
      <w:r w:rsidR="00517BD6" w:rsidRPr="002C7657">
        <w:t>Vroegschoolse</w:t>
      </w:r>
      <w:proofErr w:type="spellEnd"/>
      <w:r w:rsidR="00517BD6" w:rsidRPr="002C7657">
        <w:t xml:space="preserve"> Educatie (VVE), </w:t>
      </w:r>
      <w:proofErr w:type="spellStart"/>
      <w:r w:rsidR="00517BD6" w:rsidRPr="002C7657">
        <w:t>IKC-vorming</w:t>
      </w:r>
      <w:proofErr w:type="spellEnd"/>
      <w:r w:rsidR="00517BD6" w:rsidRPr="002C7657">
        <w:t xml:space="preserve">, afstemming Passend </w:t>
      </w:r>
      <w:proofErr w:type="spellStart"/>
      <w:r w:rsidR="00517BD6" w:rsidRPr="002C7657">
        <w:t>Onderwijs-Jeugdhulp</w:t>
      </w:r>
      <w:proofErr w:type="spellEnd"/>
      <w:r w:rsidR="00517BD6" w:rsidRPr="002C7657">
        <w:t xml:space="preserve">, </w:t>
      </w:r>
      <w:r w:rsidRPr="002C7657">
        <w:t xml:space="preserve">Leerplicht/RMC </w:t>
      </w:r>
      <w:r w:rsidR="009F2F5F">
        <w:t xml:space="preserve">en </w:t>
      </w:r>
      <w:r w:rsidR="00517BD6" w:rsidRPr="002C7657">
        <w:t xml:space="preserve">Voorkomen schoolverzuim en Voortijdig Schoolverlaten (VSV) en </w:t>
      </w:r>
      <w:r w:rsidR="009F2F5F">
        <w:t xml:space="preserve">in </w:t>
      </w:r>
      <w:r w:rsidR="00517BD6" w:rsidRPr="002C7657">
        <w:t xml:space="preserve">afstemming met </w:t>
      </w:r>
      <w:r w:rsidR="009F2F5F">
        <w:t xml:space="preserve">het instrumentarium van de </w:t>
      </w:r>
      <w:r w:rsidR="00517BD6" w:rsidRPr="002C7657">
        <w:t>Participatiewet</w:t>
      </w:r>
      <w:r w:rsidR="009F2F5F">
        <w:t xml:space="preserve"> </w:t>
      </w:r>
      <w:r w:rsidR="00517BD6" w:rsidRPr="002C7657">
        <w:t xml:space="preserve">en </w:t>
      </w:r>
      <w:r w:rsidR="009F2F5F">
        <w:t>aanpak+</w:t>
      </w:r>
      <w:r w:rsidR="00517BD6" w:rsidRPr="002C7657">
        <w:t xml:space="preserve"> Jeugdwerkloosheid, zoveel mogelijk reproductie van milieubepaalde onderwijsachterstanden te doorbreken.</w:t>
      </w:r>
    </w:p>
    <w:p w:rsidR="00F07B95" w:rsidRPr="002C7657" w:rsidRDefault="00F07B95" w:rsidP="00F07B95"/>
    <w:p w:rsidR="00F07B95" w:rsidRPr="002C7657" w:rsidRDefault="00F07B95" w:rsidP="00F07B95">
      <w:pPr>
        <w:rPr>
          <w:b/>
        </w:rPr>
      </w:pPr>
      <w:r w:rsidRPr="002C7657">
        <w:rPr>
          <w:b/>
        </w:rPr>
        <w:t>Vraag 2:</w:t>
      </w:r>
    </w:p>
    <w:p w:rsidR="00F07B95" w:rsidRPr="00F97B5C" w:rsidRDefault="00F07B95" w:rsidP="00F07B95">
      <w:r w:rsidRPr="002C7657">
        <w:t xml:space="preserve">Wanneer zijn de resultaten van het </w:t>
      </w:r>
      <w:proofErr w:type="spellStart"/>
      <w:r w:rsidRPr="002C7657">
        <w:t>GGD-onderzoek</w:t>
      </w:r>
      <w:proofErr w:type="spellEnd"/>
      <w:r w:rsidRPr="002C7657">
        <w:t xml:space="preserve"> beschikbaar; heeft u al een beeld in welke wijk</w:t>
      </w:r>
      <w:r>
        <w:t xml:space="preserve"> de problematiek het zwaarste is?</w:t>
      </w:r>
    </w:p>
    <w:p w:rsidR="00F07B95" w:rsidRDefault="00F07B95" w:rsidP="00F07B95"/>
    <w:p w:rsidR="001E4BB7" w:rsidRDefault="001E4BB7" w:rsidP="00F07B95"/>
    <w:p w:rsidR="001E4BB7" w:rsidRDefault="001E4BB7" w:rsidP="00F07B95"/>
    <w:p w:rsidR="00F07B95" w:rsidRDefault="00F07B95" w:rsidP="00F07B95">
      <w:pPr>
        <w:rPr>
          <w:b/>
        </w:rPr>
      </w:pPr>
      <w:r w:rsidRPr="00F97B5C">
        <w:rPr>
          <w:b/>
        </w:rPr>
        <w:lastRenderedPageBreak/>
        <w:t xml:space="preserve">Antwoord </w:t>
      </w:r>
      <w:r>
        <w:rPr>
          <w:b/>
        </w:rPr>
        <w:t>2</w:t>
      </w:r>
      <w:r w:rsidRPr="00F97B5C">
        <w:rPr>
          <w:b/>
        </w:rPr>
        <w:t>:</w:t>
      </w:r>
    </w:p>
    <w:p w:rsidR="00F07B95" w:rsidRPr="004A7528" w:rsidRDefault="00B33FFD" w:rsidP="00F07B95">
      <w:r>
        <w:t>Zoals eerder aangegeven</w:t>
      </w:r>
      <w:r w:rsidR="004A7528">
        <w:t xml:space="preserve">, zullen </w:t>
      </w:r>
      <w:r w:rsidR="008579FB">
        <w:t xml:space="preserve">binnenkort </w:t>
      </w:r>
      <w:r w:rsidR="004A7528">
        <w:t xml:space="preserve">de eerste </w:t>
      </w:r>
      <w:r w:rsidR="008579FB">
        <w:t xml:space="preserve">voorlopige </w:t>
      </w:r>
      <w:r w:rsidR="004A7528">
        <w:t xml:space="preserve">onderzoekresultaten van </w:t>
      </w:r>
      <w:r w:rsidR="008579FB">
        <w:t>de GGD beschikbaar zijn</w:t>
      </w:r>
      <w:r w:rsidR="004A7528">
        <w:t xml:space="preserve">. Het betreft niet alleen gegevens </w:t>
      </w:r>
      <w:r w:rsidR="00434D00">
        <w:t>vanuit</w:t>
      </w:r>
      <w:r w:rsidR="004A7528">
        <w:t xml:space="preserve"> de GG</w:t>
      </w:r>
      <w:r>
        <w:t xml:space="preserve">D over kinderen van 4-18 jaar, maar ook gegevens vanuit de jeugdgezondheidszorg over kinderen </w:t>
      </w:r>
      <w:r w:rsidR="00434D00">
        <w:t>van</w:t>
      </w:r>
      <w:r>
        <w:t xml:space="preserve"> 0-4 jaar</w:t>
      </w:r>
      <w:r w:rsidR="001E43AC">
        <w:t>.</w:t>
      </w:r>
      <w:r w:rsidR="004B5717">
        <w:t xml:space="preserve"> In de maand juni zullen we samen met de GGD hun onderzoeksresultaten en analyse bespreken. </w:t>
      </w:r>
      <w:r w:rsidR="00434D00">
        <w:t>Aangezien we nog geen informatie van de GGD ontvangen hebben, hebben we dus ook nog niet in beeld in welke wijk de problematiek het zwaarste is.</w:t>
      </w:r>
    </w:p>
    <w:p w:rsidR="00F07B95" w:rsidRDefault="00F07B95" w:rsidP="00F07B95"/>
    <w:p w:rsidR="00F07B95" w:rsidRDefault="00F07B95" w:rsidP="00F07B95">
      <w:pPr>
        <w:rPr>
          <w:b/>
        </w:rPr>
      </w:pPr>
      <w:r w:rsidRPr="00F97B5C">
        <w:rPr>
          <w:b/>
        </w:rPr>
        <w:t xml:space="preserve">Vraag </w:t>
      </w:r>
      <w:r>
        <w:rPr>
          <w:b/>
        </w:rPr>
        <w:t>3</w:t>
      </w:r>
      <w:r w:rsidRPr="00F97B5C">
        <w:rPr>
          <w:b/>
        </w:rPr>
        <w:t>:</w:t>
      </w:r>
    </w:p>
    <w:p w:rsidR="00F07B95" w:rsidRPr="00F97B5C" w:rsidRDefault="0094562C" w:rsidP="00F07B95">
      <w:r>
        <w:t>Me</w:t>
      </w:r>
      <w:r w:rsidR="00F07B95">
        <w:t xml:space="preserve">t welke </w:t>
      </w:r>
      <w:proofErr w:type="spellStart"/>
      <w:r w:rsidR="00F07B95">
        <w:t>Zuid-Limburgse</w:t>
      </w:r>
      <w:proofErr w:type="spellEnd"/>
      <w:r w:rsidR="00F07B95">
        <w:t xml:space="preserve"> gemeente heeft u contact gehad om het gevraagd beleid landelijk te bepleiten; wat waren de reacties van die gemeenten en wat hebben provinciale en landelijke contacten opgeleverd?</w:t>
      </w:r>
    </w:p>
    <w:p w:rsidR="00F07B95" w:rsidRDefault="00F07B95" w:rsidP="00F07B95"/>
    <w:p w:rsidR="00F07B95" w:rsidRDefault="00F07B95" w:rsidP="00F07B95">
      <w:pPr>
        <w:rPr>
          <w:b/>
        </w:rPr>
      </w:pPr>
      <w:r w:rsidRPr="00F97B5C">
        <w:rPr>
          <w:b/>
        </w:rPr>
        <w:t xml:space="preserve">Antwoord </w:t>
      </w:r>
      <w:r>
        <w:rPr>
          <w:b/>
        </w:rPr>
        <w:t>3</w:t>
      </w:r>
      <w:r w:rsidRPr="00F97B5C">
        <w:rPr>
          <w:b/>
        </w:rPr>
        <w:t>:</w:t>
      </w:r>
    </w:p>
    <w:p w:rsidR="00F07B95" w:rsidRDefault="0094562C" w:rsidP="00F07B95">
      <w:r>
        <w:t xml:space="preserve">Op het gebied van onderwijsachterstandenbeleid wordt op Zuid Limburgse schaal samengewerkt en heeft er in de afgelopen tijd afstemming tussen de </w:t>
      </w:r>
      <w:r w:rsidR="006273DF">
        <w:t>centrum</w:t>
      </w:r>
      <w:r>
        <w:t>gemeente</w:t>
      </w:r>
      <w:r w:rsidR="006273DF">
        <w:t>n</w:t>
      </w:r>
      <w:r w:rsidR="00517BD6">
        <w:t xml:space="preserve"> plaatsgevonden.</w:t>
      </w:r>
    </w:p>
    <w:p w:rsidR="00DD62A8" w:rsidRPr="002C7657" w:rsidRDefault="004B5717" w:rsidP="00DD62A8">
      <w:r>
        <w:t xml:space="preserve">Maar zoals </w:t>
      </w:r>
      <w:r w:rsidR="008579FB">
        <w:t xml:space="preserve">ik </w:t>
      </w:r>
      <w:r w:rsidR="0094562C">
        <w:t>afgelopen november ook al betoogde, is het vooral van belan</w:t>
      </w:r>
      <w:r w:rsidR="006273DF">
        <w:t>g</w:t>
      </w:r>
      <w:r w:rsidR="0094562C">
        <w:t xml:space="preserve"> om met d</w:t>
      </w:r>
      <w:r w:rsidR="00517BD6">
        <w:t xml:space="preserve">e G32 gemeenten een signaal af </w:t>
      </w:r>
      <w:r w:rsidR="0094562C">
        <w:t>te geven richting het Rijk, dat het aantal kinderen dat opgroeit in armoede een zwaarwegend criterium zou moe</w:t>
      </w:r>
      <w:r w:rsidR="006A2CC6">
        <w:t>t</w:t>
      </w:r>
      <w:r w:rsidR="0094562C">
        <w:t>en zijn voor het bepalen van onderwijsachterstan</w:t>
      </w:r>
      <w:r w:rsidR="00934F52">
        <w:softHyphen/>
      </w:r>
      <w:r w:rsidR="0094562C">
        <w:t>den</w:t>
      </w:r>
      <w:r w:rsidR="00517BD6">
        <w:softHyphen/>
      </w:r>
      <w:r w:rsidR="0094562C">
        <w:t xml:space="preserve">beleid. </w:t>
      </w:r>
      <w:r w:rsidR="00DD62A8">
        <w:t xml:space="preserve">Recent </w:t>
      </w:r>
      <w:r w:rsidR="008579FB">
        <w:t>heb ik daarom</w:t>
      </w:r>
      <w:r w:rsidR="00DD62A8">
        <w:t xml:space="preserve"> een actie van de G32 ondersteund om een brandbrief </w:t>
      </w:r>
      <w:r w:rsidR="00DD62A8" w:rsidRPr="002C7657">
        <w:t xml:space="preserve">te sturen aan de bewindslieden en de </w:t>
      </w:r>
      <w:proofErr w:type="spellStart"/>
      <w:r w:rsidR="00DD62A8" w:rsidRPr="002C7657">
        <w:t>Tweedekamercommissie</w:t>
      </w:r>
      <w:proofErr w:type="spellEnd"/>
      <w:r w:rsidR="00DD62A8" w:rsidRPr="002C7657">
        <w:t xml:space="preserve"> over het onderwijsachterstan</w:t>
      </w:r>
      <w:r w:rsidR="00934F52" w:rsidRPr="002C7657">
        <w:softHyphen/>
      </w:r>
      <w:r w:rsidR="00DD62A8" w:rsidRPr="002C7657">
        <w:t>den</w:t>
      </w:r>
      <w:r w:rsidR="00934F52" w:rsidRPr="002C7657">
        <w:softHyphen/>
      </w:r>
      <w:r w:rsidR="00DD62A8" w:rsidRPr="002C7657">
        <w:t>beleid. Deze brief vind</w:t>
      </w:r>
      <w:r w:rsidR="00934F52" w:rsidRPr="002C7657">
        <w:t>t</w:t>
      </w:r>
      <w:r w:rsidR="00DD62A8" w:rsidRPr="002C7657">
        <w:t xml:space="preserve"> u als bijlage bijgesloten.</w:t>
      </w:r>
    </w:p>
    <w:p w:rsidR="006A2CC6" w:rsidRPr="006A2CC6" w:rsidRDefault="00DD62A8" w:rsidP="006A2CC6">
      <w:r w:rsidRPr="002C7657">
        <w:t xml:space="preserve">Zo’n </w:t>
      </w:r>
      <w:r w:rsidR="006A2CC6" w:rsidRPr="002C7657">
        <w:t>signaal</w:t>
      </w:r>
      <w:r w:rsidR="0094562C" w:rsidRPr="002C7657">
        <w:t xml:space="preserve"> is </w:t>
      </w:r>
      <w:r w:rsidR="006A2CC6" w:rsidRPr="002C7657">
        <w:t>twee</w:t>
      </w:r>
      <w:r w:rsidR="0094562C" w:rsidRPr="002C7657">
        <w:t xml:space="preserve"> jaar geleden ook al </w:t>
      </w:r>
      <w:r w:rsidR="006A2CC6" w:rsidRPr="002C7657">
        <w:t>afgegeven</w:t>
      </w:r>
      <w:r w:rsidRPr="002C7657">
        <w:t xml:space="preserve"> vanuit de regio</w:t>
      </w:r>
      <w:r w:rsidR="00934F52" w:rsidRPr="002C7657">
        <w:t xml:space="preserve">. Toen </w:t>
      </w:r>
      <w:r w:rsidR="006A2CC6" w:rsidRPr="002C7657">
        <w:t xml:space="preserve">is onder aanvoering van </w:t>
      </w:r>
      <w:r w:rsidR="008579FB">
        <w:t xml:space="preserve">onderwijsbestuurders en ondersteund door </w:t>
      </w:r>
      <w:r w:rsidR="006A2CC6" w:rsidRPr="002C7657">
        <w:t xml:space="preserve">Paul </w:t>
      </w:r>
      <w:proofErr w:type="spellStart"/>
      <w:r w:rsidR="006A2CC6" w:rsidRPr="002C7657">
        <w:t>Jungbluth</w:t>
      </w:r>
      <w:proofErr w:type="spellEnd"/>
      <w:r w:rsidR="006A2CC6" w:rsidRPr="002C7657">
        <w:t xml:space="preserve"> geprobeerd om </w:t>
      </w:r>
      <w:r w:rsidRPr="002C7657">
        <w:t xml:space="preserve">de </w:t>
      </w:r>
      <w:r w:rsidR="006A2CC6" w:rsidRPr="002C7657">
        <w:t>criteria aangepast te krijgen bij het ministerie van OCW</w:t>
      </w:r>
      <w:r w:rsidRPr="002C7657">
        <w:t xml:space="preserve"> voor de bekostiging van Passend Onderwijs (landelijke verevening)</w:t>
      </w:r>
      <w:r w:rsidR="006A2CC6" w:rsidRPr="002C7657">
        <w:t xml:space="preserve">. </w:t>
      </w:r>
      <w:r w:rsidRPr="002C7657">
        <w:t xml:space="preserve">Men wil </w:t>
      </w:r>
      <w:r w:rsidR="008579FB">
        <w:t xml:space="preserve">echter </w:t>
      </w:r>
      <w:r w:rsidRPr="002C7657">
        <w:t>in Den Haag niets weten van een ‘Limburg factor’ zoals vorig jaar nog aangetoond in een rapport van de GGD.</w:t>
      </w:r>
    </w:p>
    <w:p w:rsidR="004F38D4" w:rsidRDefault="004F38D4" w:rsidP="009F061F"/>
    <w:p w:rsidR="001E4BB7" w:rsidRDefault="001E4BB7" w:rsidP="009F061F"/>
    <w:p w:rsidR="001E4BB7" w:rsidRDefault="001E4BB7" w:rsidP="009F061F"/>
    <w:p w:rsidR="007B4B35" w:rsidRDefault="007B4B35" w:rsidP="007B4B35">
      <w:r>
        <w:rPr>
          <w:noProof/>
          <w:lang w:eastAsia="nl-NL"/>
        </w:rPr>
        <w:drawing>
          <wp:anchor distT="0" distB="0" distL="114300" distR="114300" simplePos="0" relativeHeight="251659264" behindDoc="1" locked="0" layoutInCell="1" allowOverlap="1">
            <wp:simplePos x="0" y="0"/>
            <wp:positionH relativeFrom="column">
              <wp:posOffset>14605</wp:posOffset>
            </wp:positionH>
            <wp:positionV relativeFrom="paragraph">
              <wp:posOffset>157480</wp:posOffset>
            </wp:positionV>
            <wp:extent cx="2759710" cy="809625"/>
            <wp:effectExtent l="19050" t="0" r="2540" b="0"/>
            <wp:wrapNone/>
            <wp:docPr id="4" name="Afbeelding 1" descr="I:\PID-FB-Documentbehandeling\0-College\Handtekeningen\Handtekening Mieke Dams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ID-FB-Documentbehandeling\0-College\Handtekeningen\Handtekening Mieke Damsma.jpg"/>
                    <pic:cNvPicPr>
                      <a:picLocks noChangeAspect="1" noChangeArrowheads="1"/>
                    </pic:cNvPicPr>
                  </pic:nvPicPr>
                  <pic:blipFill>
                    <a:blip r:embed="rId8" cstate="print"/>
                    <a:srcRect/>
                    <a:stretch>
                      <a:fillRect/>
                    </a:stretch>
                  </pic:blipFill>
                  <pic:spPr bwMode="auto">
                    <a:xfrm>
                      <a:off x="0" y="0"/>
                      <a:ext cx="2759710" cy="809625"/>
                    </a:xfrm>
                    <a:prstGeom prst="rect">
                      <a:avLst/>
                    </a:prstGeom>
                    <a:noFill/>
                    <a:ln w="9525">
                      <a:noFill/>
                      <a:miter lim="800000"/>
                      <a:headEnd/>
                      <a:tailEnd/>
                    </a:ln>
                  </pic:spPr>
                </pic:pic>
              </a:graphicData>
            </a:graphic>
          </wp:anchor>
        </w:drawing>
      </w:r>
      <w:r>
        <w:t>Hoogachtend,</w:t>
      </w:r>
    </w:p>
    <w:p w:rsidR="007B4B35" w:rsidRDefault="007B4B35" w:rsidP="007B4B35"/>
    <w:p w:rsidR="007B4B35" w:rsidRDefault="007B4B35" w:rsidP="007B4B35"/>
    <w:p w:rsidR="007B4B35" w:rsidRDefault="007B4B35" w:rsidP="007B4B35"/>
    <w:p w:rsidR="007B4B35" w:rsidRDefault="007B4B35" w:rsidP="007B4B35"/>
    <w:p w:rsidR="007B4B35" w:rsidRDefault="007B4B35" w:rsidP="007B4B35"/>
    <w:p w:rsidR="007B4B35" w:rsidRDefault="007B4B35" w:rsidP="007B4B35"/>
    <w:p w:rsidR="007B4B35" w:rsidRDefault="007B4B35" w:rsidP="007B4B35">
      <w:r>
        <w:t xml:space="preserve">Mieke </w:t>
      </w:r>
      <w:proofErr w:type="spellStart"/>
      <w:r>
        <w:t>Damsma</w:t>
      </w:r>
      <w:proofErr w:type="spellEnd"/>
      <w:r>
        <w:t>,</w:t>
      </w:r>
    </w:p>
    <w:p w:rsidR="007B4B35" w:rsidRDefault="007B4B35" w:rsidP="007B4B35">
      <w:r>
        <w:t>Wethouder Cultuur, Onderwijs, Jeugdzorg, Gezondheid en Student &amp; Stad</w:t>
      </w:r>
    </w:p>
    <w:p w:rsidR="007B4B35" w:rsidRDefault="007B4B35" w:rsidP="009F061F"/>
    <w:sectPr w:rsidR="007B4B35" w:rsidSect="00FE3B68">
      <w:headerReference w:type="default" r:id="rId9"/>
      <w:footerReference w:type="default" r:id="rId10"/>
      <w:headerReference w:type="first" r:id="rId11"/>
      <w:footerReference w:type="first" r:id="rId12"/>
      <w:pgSz w:w="11906" w:h="16838" w:code="9"/>
      <w:pgMar w:top="3119" w:right="1474" w:bottom="1418" w:left="1474"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AAC" w:rsidRDefault="007E7AAC" w:rsidP="006D6F7F">
      <w:r>
        <w:separator/>
      </w:r>
    </w:p>
  </w:endnote>
  <w:endnote w:type="continuationSeparator" w:id="0">
    <w:p w:rsidR="007E7AAC" w:rsidRDefault="007E7AAC" w:rsidP="006D6F7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62C" w:rsidRDefault="0094562C">
    <w:pPr>
      <w:pStyle w:val="Voettekst"/>
    </w:pPr>
  </w:p>
  <w:p w:rsidR="0094562C" w:rsidRDefault="0094562C" w:rsidP="008471CD">
    <w:pPr>
      <w:jc w:val="right"/>
    </w:pPr>
    <w:r w:rsidRPr="00362662">
      <w:rPr>
        <w:rFonts w:ascii="Georgia" w:hAnsi="Georgia"/>
        <w:sz w:val="14"/>
        <w:szCs w:val="14"/>
      </w:rPr>
      <w:t>PAGINA</w:t>
    </w:r>
  </w:p>
  <w:p w:rsidR="0094562C" w:rsidRDefault="003A0540" w:rsidP="008471CD">
    <w:pPr>
      <w:jc w:val="right"/>
    </w:pPr>
    <w:fldSimple w:instr=" PAGE ">
      <w:r w:rsidR="007B4B35">
        <w:rPr>
          <w:noProof/>
        </w:rPr>
        <w:t>2</w:t>
      </w:r>
    </w:fldSimple>
    <w:r w:rsidR="0094562C">
      <w:t xml:space="preserve"> van </w:t>
    </w:r>
    <w:fldSimple w:instr=" NUMPAGES  ">
      <w:r w:rsidR="007B4B35">
        <w:rPr>
          <w:noProof/>
        </w:rPr>
        <w:t>2</w:t>
      </w:r>
    </w:fldSimple>
  </w:p>
  <w:p w:rsidR="0094562C" w:rsidRDefault="0094562C">
    <w:pPr>
      <w:pStyle w:val="Voettekst"/>
    </w:pPr>
  </w:p>
  <w:p w:rsidR="0094562C" w:rsidRDefault="0094562C">
    <w:pPr>
      <w:pStyle w:val="Voettekst"/>
    </w:pPr>
  </w:p>
  <w:p w:rsidR="0094562C" w:rsidRDefault="0094562C">
    <w:pPr>
      <w:pStyle w:val="Voettekst"/>
    </w:pPr>
  </w:p>
  <w:p w:rsidR="0094562C" w:rsidRDefault="0094562C">
    <w:pPr>
      <w:pStyle w:val="Voettekst"/>
    </w:pPr>
  </w:p>
  <w:p w:rsidR="0094562C" w:rsidRDefault="0094562C">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62C" w:rsidRDefault="0094562C">
    <w:pPr>
      <w:pStyle w:val="Voettekst"/>
    </w:pPr>
    <w:bookmarkStart w:id="5" w:name="blwAfschrift"/>
  </w:p>
  <w:p w:rsidR="0094562C" w:rsidRDefault="0094562C" w:rsidP="00362662">
    <w:pPr>
      <w:jc w:val="right"/>
    </w:pPr>
    <w:r w:rsidRPr="00362662">
      <w:rPr>
        <w:rFonts w:ascii="Georgia" w:hAnsi="Georgia"/>
        <w:sz w:val="14"/>
        <w:szCs w:val="14"/>
      </w:rPr>
      <w:t>PAGINA</w:t>
    </w:r>
  </w:p>
  <w:p w:rsidR="0094562C" w:rsidRDefault="003A0540" w:rsidP="00362662">
    <w:pPr>
      <w:jc w:val="right"/>
    </w:pPr>
    <w:fldSimple w:instr=" PAGE ">
      <w:r w:rsidR="007B4B35">
        <w:rPr>
          <w:noProof/>
        </w:rPr>
        <w:t>1</w:t>
      </w:r>
    </w:fldSimple>
    <w:r w:rsidR="0094562C">
      <w:t xml:space="preserve"> van </w:t>
    </w:r>
    <w:fldSimple w:instr=" NUMPAGES  ">
      <w:r w:rsidR="007B4B35">
        <w:rPr>
          <w:noProof/>
        </w:rPr>
        <w:t>2</w:t>
      </w:r>
    </w:fldSimple>
  </w:p>
  <w:bookmarkEnd w:id="5"/>
  <w:p w:rsidR="0094562C" w:rsidRDefault="0094562C">
    <w:pPr>
      <w:pStyle w:val="Voettekst"/>
    </w:pPr>
  </w:p>
  <w:p w:rsidR="0094562C" w:rsidRDefault="0094562C">
    <w:pPr>
      <w:pStyle w:val="Voettekst"/>
    </w:pPr>
  </w:p>
  <w:p w:rsidR="0094562C" w:rsidRDefault="0094562C">
    <w:pPr>
      <w:pStyle w:val="Voettekst"/>
    </w:pPr>
  </w:p>
  <w:p w:rsidR="0094562C" w:rsidRDefault="0094562C">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AAC" w:rsidRDefault="007E7AAC" w:rsidP="006D6F7F">
      <w:r>
        <w:separator/>
      </w:r>
    </w:p>
  </w:footnote>
  <w:footnote w:type="continuationSeparator" w:id="0">
    <w:p w:rsidR="007E7AAC" w:rsidRDefault="007E7AAC" w:rsidP="006D6F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page" w:tblpX="8755" w:tblpY="1986"/>
      <w:tblW w:w="0" w:type="auto"/>
      <w:tblCellMar>
        <w:left w:w="0" w:type="dxa"/>
        <w:right w:w="0" w:type="dxa"/>
      </w:tblCellMar>
      <w:tblLook w:val="04A0"/>
    </w:tblPr>
    <w:tblGrid>
      <w:gridCol w:w="2268"/>
    </w:tblGrid>
    <w:tr w:rsidR="0094562C" w:rsidTr="007D7F47">
      <w:tc>
        <w:tcPr>
          <w:tcW w:w="2268" w:type="dxa"/>
          <w:shd w:val="clear" w:color="auto" w:fill="auto"/>
        </w:tcPr>
        <w:p w:rsidR="0094562C" w:rsidRPr="0049322B" w:rsidRDefault="0094562C" w:rsidP="007D7F47">
          <w:pPr>
            <w:tabs>
              <w:tab w:val="center" w:pos="4513"/>
              <w:tab w:val="right" w:pos="9026"/>
            </w:tabs>
            <w:rPr>
              <w:rFonts w:ascii="Georgia" w:hAnsi="Georgia"/>
              <w:sz w:val="14"/>
              <w:szCs w:val="14"/>
            </w:rPr>
          </w:pPr>
          <w:r w:rsidRPr="0049322B">
            <w:rPr>
              <w:rFonts w:ascii="Georgia" w:hAnsi="Georgia"/>
              <w:sz w:val="14"/>
              <w:szCs w:val="14"/>
            </w:rPr>
            <w:t>DATUM</w:t>
          </w:r>
        </w:p>
        <w:p w:rsidR="0094562C" w:rsidRPr="008C1D56" w:rsidRDefault="007B4B35" w:rsidP="007D7F47">
          <w:pPr>
            <w:pStyle w:val="Koptekst"/>
          </w:pPr>
          <w:r>
            <w:t>27</w:t>
          </w:r>
          <w:r w:rsidR="0094562C">
            <w:t xml:space="preserve"> mei 2016</w:t>
          </w:r>
        </w:p>
      </w:tc>
    </w:tr>
  </w:tbl>
  <w:p w:rsidR="0094562C" w:rsidRDefault="003A0540">
    <w:pPr>
      <w:pStyle w:val="Koptekst"/>
    </w:pPr>
    <w:r w:rsidRPr="003A0540">
      <w:rPr>
        <w:rFonts w:ascii="Times New Roman" w:hAnsi="Times New Roman"/>
        <w:sz w:val="24"/>
        <w:szCs w:val="24"/>
        <w:lang w:val="en-US"/>
      </w:rPr>
      <w:pict>
        <v:shapetype id="_x0000_t202" coordsize="21600,21600" o:spt="202" path="m,l,21600r21600,l21600,xe">
          <v:stroke joinstyle="miter"/>
          <v:path gradientshapeok="t" o:connecttype="rect"/>
        </v:shapetype>
        <v:shape id="_x0000_s2053" type="#_x0000_t202" style="position:absolute;margin-left:554.9pt;margin-top:405.75pt;width:31.15pt;height:266.1pt;z-index:251659776;mso-position-horizontal-relative:page;mso-position-vertical-relative:page" filled="f" stroked="f">
          <v:fill opacity=".5"/>
          <v:textbox style="layout-flow:vertical;mso-next-textbox:#_x0000_s2053" inset="0,0,0,0">
            <w:txbxContent>
              <w:p w:rsidR="0094562C" w:rsidRDefault="0094562C" w:rsidP="006247E7">
                <w:pPr>
                  <w:rPr>
                    <w:rFonts w:ascii="Georgia" w:hAnsi="Georgia"/>
                    <w:sz w:val="52"/>
                  </w:rPr>
                </w:pPr>
                <w:r w:rsidRPr="00920446">
                  <w:rPr>
                    <w:rFonts w:ascii="Georgia" w:hAnsi="Georgia"/>
                    <w:sz w:val="52"/>
                  </w:rPr>
                  <w:t xml:space="preserve">Vragen ex art. 48 </w:t>
                </w:r>
                <w:proofErr w:type="spellStart"/>
                <w:r w:rsidRPr="00920446">
                  <w:rPr>
                    <w:rFonts w:ascii="Georgia" w:hAnsi="Georgia"/>
                    <w:sz w:val="52"/>
                  </w:rPr>
                  <w:t>RvO</w:t>
                </w:r>
                <w:proofErr w:type="spellEnd"/>
              </w:p>
            </w:txbxContent>
          </v:textbox>
          <w10:wrap anchorx="page" anchory="page"/>
          <w10:anchorlock/>
        </v:shape>
      </w:pict>
    </w:r>
    <w:r w:rsidR="008579FB">
      <w:rPr>
        <w:noProof/>
        <w:lang w:eastAsia="nl-NL"/>
      </w:rPr>
      <w:drawing>
        <wp:anchor distT="0" distB="0" distL="114300" distR="114300" simplePos="0" relativeHeight="251657728" behindDoc="0" locked="1" layoutInCell="1" allowOverlap="1">
          <wp:simplePos x="0" y="0"/>
          <wp:positionH relativeFrom="page">
            <wp:posOffset>414020</wp:posOffset>
          </wp:positionH>
          <wp:positionV relativeFrom="page">
            <wp:posOffset>165735</wp:posOffset>
          </wp:positionV>
          <wp:extent cx="962025" cy="1228725"/>
          <wp:effectExtent l="19050" t="0" r="9525" b="0"/>
          <wp:wrapNone/>
          <wp:docPr id="3" name="Afbeelding 3" descr="5-GEM_MAASTRICHT-POS_BW beel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GEM_MAASTRICHT-POS_BW beeldm"/>
                  <pic:cNvPicPr>
                    <a:picLocks noChangeAspect="1" noChangeArrowheads="1"/>
                  </pic:cNvPicPr>
                </pic:nvPicPr>
                <pic:blipFill>
                  <a:blip r:embed="rId1"/>
                  <a:srcRect/>
                  <a:stretch>
                    <a:fillRect/>
                  </a:stretch>
                </pic:blipFill>
                <pic:spPr bwMode="auto">
                  <a:xfrm>
                    <a:off x="0" y="0"/>
                    <a:ext cx="962025" cy="122872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tblpY="1957"/>
      <w:tblW w:w="10080" w:type="dxa"/>
      <w:tblLayout w:type="fixed"/>
      <w:tblCellMar>
        <w:left w:w="0" w:type="dxa"/>
        <w:right w:w="0" w:type="dxa"/>
      </w:tblCellMar>
      <w:tblLook w:val="04A0"/>
    </w:tblPr>
    <w:tblGrid>
      <w:gridCol w:w="4258"/>
      <w:gridCol w:w="230"/>
      <w:gridCol w:w="2273"/>
      <w:gridCol w:w="741"/>
      <w:gridCol w:w="2273"/>
      <w:gridCol w:w="285"/>
      <w:gridCol w:w="20"/>
    </w:tblGrid>
    <w:tr w:rsidR="0094562C" w:rsidRPr="006D6F7F" w:rsidTr="00C2365D">
      <w:trPr>
        <w:gridAfter w:val="1"/>
        <w:wAfter w:w="20" w:type="dxa"/>
        <w:cantSplit/>
        <w:trHeight w:hRule="exact" w:val="284"/>
      </w:trPr>
      <w:tc>
        <w:tcPr>
          <w:tcW w:w="4258" w:type="dxa"/>
          <w:vAlign w:val="bottom"/>
          <w:hideMark/>
        </w:tcPr>
        <w:p w:rsidR="0094562C" w:rsidRPr="006D6F7F" w:rsidRDefault="003A0540" w:rsidP="006D6F7F">
          <w:pPr>
            <w:spacing w:line="240" w:lineRule="exact"/>
            <w:rPr>
              <w:rFonts w:eastAsia="Times New Roman" w:cs="Arial"/>
              <w:szCs w:val="19"/>
              <w:lang w:val="fr-FR" w:eastAsia="nl-NL"/>
            </w:rPr>
          </w:pPr>
          <w:r w:rsidRPr="003A0540">
            <w:rPr>
              <w:rFonts w:eastAsia="Times New Roman"/>
              <w:szCs w:val="24"/>
              <w:lang w:eastAsia="nl-NL"/>
            </w:rPr>
            <w:pict>
              <v:shapetype id="_x0000_t202" coordsize="21600,21600" o:spt="202" path="m,l,21600r21600,l21600,xe">
                <v:stroke joinstyle="miter"/>
                <v:path gradientshapeok="t" o:connecttype="rect"/>
              </v:shapetype>
              <v:shape id="_x0000_s2049" type="#_x0000_t202" style="position:absolute;margin-left:377.45pt;margin-top:-75.9pt;width:147.75pt;height:39.15pt;z-index:251655680;mso-wrap-edited:f;mso-position-horizontal-relative:margin;mso-position-vertical-relative:page" wrapcoords="0 0 21600 0 21600 21600 0 21600 0 0" filled="f" stroked="f">
                <v:textbox style="mso-next-textbox:#_x0000_s2049" inset="0,0,0,0">
                  <w:txbxContent>
                    <w:p w:rsidR="0094562C" w:rsidRPr="00B708A1" w:rsidRDefault="0094562C" w:rsidP="006D6F7F">
                      <w:pPr>
                        <w:pStyle w:val="Kop3"/>
                        <w:rPr>
                          <w:rFonts w:ascii="Arial" w:hAnsi="Arial" w:cs="Arial"/>
                          <w:b w:val="0"/>
                          <w:sz w:val="36"/>
                          <w:szCs w:val="36"/>
                        </w:rPr>
                      </w:pPr>
                      <w:bookmarkStart w:id="0" w:name="blwDocType"/>
                      <w:r w:rsidRPr="00821D28">
                        <w:rPr>
                          <w:rFonts w:ascii="Arial" w:hAnsi="Arial" w:cs="Arial"/>
                          <w:sz w:val="36"/>
                          <w:szCs w:val="36"/>
                        </w:rPr>
                        <w:t xml:space="preserve"> </w:t>
                      </w:r>
                      <w:bookmarkEnd w:id="0"/>
                    </w:p>
                  </w:txbxContent>
                </v:textbox>
                <w10:wrap anchorx="margin" anchory="page"/>
                <w10:anchorlock/>
              </v:shape>
            </w:pict>
          </w:r>
        </w:p>
      </w:tc>
      <w:tc>
        <w:tcPr>
          <w:tcW w:w="230" w:type="dxa"/>
        </w:tcPr>
        <w:p w:rsidR="0094562C" w:rsidRPr="006D6F7F" w:rsidRDefault="0094562C" w:rsidP="006D6F7F">
          <w:pPr>
            <w:spacing w:line="240" w:lineRule="exact"/>
            <w:rPr>
              <w:rFonts w:eastAsia="Times New Roman" w:cs="Arial"/>
              <w:szCs w:val="19"/>
              <w:lang w:val="fr-FR" w:eastAsia="nl-NL"/>
            </w:rPr>
          </w:pPr>
        </w:p>
      </w:tc>
      <w:tc>
        <w:tcPr>
          <w:tcW w:w="2273" w:type="dxa"/>
          <w:vAlign w:val="bottom"/>
        </w:tcPr>
        <w:p w:rsidR="0094562C" w:rsidRPr="006D6F7F" w:rsidRDefault="0094562C" w:rsidP="006D6F7F">
          <w:pPr>
            <w:spacing w:line="240" w:lineRule="exact"/>
            <w:rPr>
              <w:rFonts w:eastAsia="Times New Roman" w:cs="Arial"/>
              <w:szCs w:val="19"/>
              <w:lang w:val="fr-FR" w:eastAsia="nl-NL"/>
            </w:rPr>
          </w:pPr>
        </w:p>
      </w:tc>
      <w:tc>
        <w:tcPr>
          <w:tcW w:w="741" w:type="dxa"/>
        </w:tcPr>
        <w:p w:rsidR="0094562C" w:rsidRPr="006D6F7F" w:rsidRDefault="0094562C" w:rsidP="006D6F7F">
          <w:pPr>
            <w:spacing w:line="240" w:lineRule="exact"/>
            <w:rPr>
              <w:rFonts w:eastAsia="Times New Roman" w:cs="Arial"/>
              <w:szCs w:val="19"/>
              <w:lang w:eastAsia="nl-NL"/>
            </w:rPr>
          </w:pPr>
        </w:p>
      </w:tc>
      <w:tc>
        <w:tcPr>
          <w:tcW w:w="2273" w:type="dxa"/>
          <w:noWrap/>
        </w:tcPr>
        <w:p w:rsidR="0094562C" w:rsidRPr="006D6F7F" w:rsidRDefault="0094562C" w:rsidP="006D6F7F">
          <w:pPr>
            <w:spacing w:line="240" w:lineRule="exact"/>
            <w:rPr>
              <w:rFonts w:eastAsia="Times New Roman" w:cs="Arial"/>
              <w:szCs w:val="19"/>
              <w:lang w:eastAsia="nl-NL"/>
            </w:rPr>
          </w:pPr>
        </w:p>
      </w:tc>
      <w:tc>
        <w:tcPr>
          <w:tcW w:w="285" w:type="dxa"/>
        </w:tcPr>
        <w:p w:rsidR="0094562C" w:rsidRPr="006D6F7F" w:rsidRDefault="0094562C" w:rsidP="006D6F7F">
          <w:pPr>
            <w:spacing w:line="240" w:lineRule="exact"/>
            <w:rPr>
              <w:rFonts w:eastAsia="Times New Roman" w:cs="Arial"/>
              <w:szCs w:val="19"/>
              <w:lang w:eastAsia="nl-NL"/>
            </w:rPr>
          </w:pPr>
        </w:p>
      </w:tc>
    </w:tr>
    <w:tr w:rsidR="0094562C" w:rsidRPr="006D6F7F" w:rsidTr="005727D5">
      <w:trPr>
        <w:gridAfter w:val="1"/>
        <w:wAfter w:w="20" w:type="dxa"/>
        <w:cantSplit/>
        <w:trHeight w:val="227"/>
      </w:trPr>
      <w:tc>
        <w:tcPr>
          <w:tcW w:w="6761" w:type="dxa"/>
          <w:gridSpan w:val="3"/>
        </w:tcPr>
        <w:p w:rsidR="0094562C" w:rsidRPr="00112D75" w:rsidRDefault="0094562C" w:rsidP="006D6F7F">
          <w:pPr>
            <w:spacing w:line="240" w:lineRule="exact"/>
            <w:rPr>
              <w:rFonts w:ascii="Georgia" w:eastAsia="Times New Roman" w:hAnsi="Georgia" w:cs="Arial"/>
              <w:sz w:val="14"/>
              <w:szCs w:val="14"/>
              <w:lang w:eastAsia="nl-NL"/>
            </w:rPr>
          </w:pPr>
          <w:r w:rsidRPr="00112D75">
            <w:rPr>
              <w:rFonts w:ascii="Georgia" w:eastAsia="Times New Roman" w:hAnsi="Georgia" w:cs="Arial"/>
              <w:sz w:val="14"/>
              <w:szCs w:val="14"/>
              <w:lang w:eastAsia="nl-NL"/>
            </w:rPr>
            <w:t xml:space="preserve">&gt; RETOURADRES </w:t>
          </w:r>
          <w:r>
            <w:rPr>
              <w:rFonts w:ascii="Georgia" w:eastAsia="Times New Roman" w:hAnsi="Georgia" w:cs="Arial"/>
              <w:sz w:val="14"/>
              <w:szCs w:val="14"/>
              <w:lang w:eastAsia="nl-NL"/>
            </w:rPr>
            <w:t>Postbus 1992, 6201 BZ  Maastricht</w:t>
          </w:r>
        </w:p>
        <w:p w:rsidR="0094562C" w:rsidRPr="006D6F7F" w:rsidRDefault="0094562C" w:rsidP="006D6F7F">
          <w:pPr>
            <w:spacing w:line="240" w:lineRule="exact"/>
            <w:rPr>
              <w:rFonts w:eastAsia="Times New Roman" w:cs="Arial"/>
              <w:szCs w:val="19"/>
              <w:lang w:eastAsia="nl-NL"/>
            </w:rPr>
          </w:pPr>
          <w:bookmarkStart w:id="1" w:name="blwAangetekend"/>
          <w:bookmarkStart w:id="2" w:name="blwAdressering"/>
          <w:bookmarkEnd w:id="1"/>
          <w:bookmarkEnd w:id="2"/>
        </w:p>
      </w:tc>
      <w:tc>
        <w:tcPr>
          <w:tcW w:w="741" w:type="dxa"/>
          <w:vMerge w:val="restart"/>
        </w:tcPr>
        <w:p w:rsidR="0094562C" w:rsidRPr="00AF396D" w:rsidRDefault="0094562C" w:rsidP="006D6F7F">
          <w:pPr>
            <w:spacing w:line="240" w:lineRule="exact"/>
            <w:rPr>
              <w:rFonts w:eastAsia="Times New Roman" w:cs="Arial"/>
              <w:szCs w:val="24"/>
              <w:lang w:eastAsia="nl-NL"/>
            </w:rPr>
          </w:pPr>
        </w:p>
      </w:tc>
      <w:tc>
        <w:tcPr>
          <w:tcW w:w="2273" w:type="dxa"/>
          <w:vMerge w:val="restart"/>
          <w:noWrap/>
        </w:tcPr>
        <w:p w:rsidR="0094562C" w:rsidRPr="006D6F7F" w:rsidRDefault="0094562C" w:rsidP="006D6F7F">
          <w:pPr>
            <w:spacing w:line="240" w:lineRule="exact"/>
            <w:rPr>
              <w:rFonts w:eastAsia="Times New Roman" w:cs="Arial"/>
              <w:sz w:val="14"/>
              <w:szCs w:val="14"/>
              <w:lang w:eastAsia="nl-NL"/>
            </w:rPr>
          </w:pPr>
          <w:r w:rsidRPr="006D6F7F">
            <w:rPr>
              <w:rFonts w:ascii="Georgia" w:eastAsia="Times New Roman" w:hAnsi="Georgia"/>
              <w:sz w:val="14"/>
              <w:szCs w:val="14"/>
              <w:lang w:eastAsia="nl-NL"/>
            </w:rPr>
            <w:t>BEZOEKADRES</w:t>
          </w:r>
          <w:r w:rsidRPr="006D6F7F">
            <w:rPr>
              <w:rFonts w:eastAsia="Times New Roman" w:cs="Arial"/>
              <w:sz w:val="14"/>
              <w:szCs w:val="14"/>
              <w:lang w:eastAsia="nl-NL"/>
            </w:rPr>
            <w:t xml:space="preserve"> </w:t>
          </w:r>
        </w:p>
        <w:p w:rsidR="0094562C" w:rsidRDefault="0094562C" w:rsidP="006D6F7F">
          <w:pPr>
            <w:rPr>
              <w:rFonts w:cs="Arial"/>
              <w:sz w:val="19"/>
              <w:szCs w:val="19"/>
            </w:rPr>
          </w:pPr>
          <w:proofErr w:type="spellStart"/>
          <w:r>
            <w:rPr>
              <w:rFonts w:cs="Arial"/>
              <w:sz w:val="19"/>
              <w:szCs w:val="19"/>
            </w:rPr>
            <w:t>Mosae</w:t>
          </w:r>
          <w:proofErr w:type="spellEnd"/>
          <w:r>
            <w:rPr>
              <w:rFonts w:cs="Arial"/>
              <w:sz w:val="19"/>
              <w:szCs w:val="19"/>
            </w:rPr>
            <w:t xml:space="preserve"> Forum 10</w:t>
          </w:r>
        </w:p>
        <w:p w:rsidR="0094562C" w:rsidRPr="007A6494" w:rsidRDefault="0094562C" w:rsidP="006D6F7F">
          <w:pPr>
            <w:rPr>
              <w:rFonts w:cs="Arial"/>
              <w:sz w:val="19"/>
              <w:szCs w:val="19"/>
            </w:rPr>
          </w:pPr>
          <w:r>
            <w:rPr>
              <w:rFonts w:cs="Arial"/>
              <w:sz w:val="19"/>
              <w:szCs w:val="19"/>
            </w:rPr>
            <w:t>6211 DW  Maastricht</w:t>
          </w:r>
        </w:p>
        <w:p w:rsidR="0094562C" w:rsidRPr="006D6F7F" w:rsidRDefault="0094562C" w:rsidP="006D6F7F">
          <w:pPr>
            <w:tabs>
              <w:tab w:val="center" w:pos="1985"/>
              <w:tab w:val="center" w:pos="4536"/>
              <w:tab w:val="right" w:pos="9072"/>
            </w:tabs>
            <w:spacing w:line="120" w:lineRule="exact"/>
            <w:rPr>
              <w:rFonts w:eastAsia="Times New Roman" w:cs="Arial"/>
              <w:szCs w:val="24"/>
              <w:lang w:eastAsia="nl-NL"/>
            </w:rPr>
          </w:pPr>
        </w:p>
        <w:p w:rsidR="0094562C" w:rsidRPr="006D6F7F" w:rsidRDefault="0094562C" w:rsidP="006D6F7F">
          <w:pPr>
            <w:spacing w:line="240" w:lineRule="exact"/>
            <w:rPr>
              <w:rFonts w:ascii="Georgia" w:eastAsia="Times New Roman" w:hAnsi="Georgia" w:cs="Arial"/>
              <w:sz w:val="14"/>
              <w:szCs w:val="24"/>
              <w:lang w:eastAsia="nl-NL"/>
            </w:rPr>
          </w:pPr>
          <w:r w:rsidRPr="006D6F7F">
            <w:rPr>
              <w:rFonts w:ascii="Georgia" w:eastAsia="Times New Roman" w:hAnsi="Georgia" w:cs="Arial"/>
              <w:sz w:val="14"/>
              <w:szCs w:val="24"/>
              <w:lang w:eastAsia="nl-NL"/>
            </w:rPr>
            <w:t>POSTADRES</w:t>
          </w:r>
        </w:p>
        <w:p w:rsidR="0094562C" w:rsidRPr="007A6494" w:rsidRDefault="0094562C" w:rsidP="006D6F7F">
          <w:pPr>
            <w:rPr>
              <w:rFonts w:cs="Arial"/>
              <w:sz w:val="19"/>
              <w:szCs w:val="19"/>
            </w:rPr>
          </w:pPr>
          <w:r>
            <w:rPr>
              <w:rFonts w:cs="Arial"/>
              <w:sz w:val="19"/>
              <w:szCs w:val="19"/>
            </w:rPr>
            <w:t>Postbus 1992</w:t>
          </w:r>
        </w:p>
        <w:p w:rsidR="0094562C" w:rsidRPr="006D6F7F" w:rsidRDefault="0094562C" w:rsidP="006D6F7F">
          <w:r>
            <w:rPr>
              <w:rFonts w:cs="Arial"/>
              <w:sz w:val="19"/>
              <w:szCs w:val="19"/>
            </w:rPr>
            <w:t>6201 BZ  Maastricht</w:t>
          </w:r>
        </w:p>
        <w:p w:rsidR="0094562C" w:rsidRPr="006D6F7F" w:rsidRDefault="0094562C" w:rsidP="006D6F7F">
          <w:pPr>
            <w:tabs>
              <w:tab w:val="center" w:pos="1985"/>
              <w:tab w:val="center" w:pos="4536"/>
              <w:tab w:val="right" w:pos="9072"/>
            </w:tabs>
            <w:spacing w:line="120" w:lineRule="exact"/>
            <w:rPr>
              <w:rFonts w:eastAsia="Times New Roman" w:cs="Arial"/>
              <w:szCs w:val="19"/>
              <w:lang w:eastAsia="nl-NL"/>
            </w:rPr>
          </w:pPr>
        </w:p>
        <w:p w:rsidR="0094562C" w:rsidRPr="006D6F7F" w:rsidRDefault="0094562C" w:rsidP="006D6F7F">
          <w:pPr>
            <w:spacing w:line="240" w:lineRule="exact"/>
            <w:rPr>
              <w:rFonts w:ascii="Georgia" w:eastAsia="Times New Roman" w:hAnsi="Georgia"/>
              <w:sz w:val="13"/>
              <w:szCs w:val="13"/>
              <w:lang w:eastAsia="nl-NL"/>
            </w:rPr>
          </w:pPr>
        </w:p>
      </w:tc>
      <w:tc>
        <w:tcPr>
          <w:tcW w:w="285" w:type="dxa"/>
          <w:vMerge w:val="restart"/>
        </w:tcPr>
        <w:p w:rsidR="0094562C" w:rsidRPr="006D6F7F" w:rsidRDefault="0094562C" w:rsidP="006D6F7F">
          <w:pPr>
            <w:spacing w:line="240" w:lineRule="exact"/>
            <w:rPr>
              <w:rFonts w:ascii="Georgia" w:eastAsia="Times New Roman" w:hAnsi="Georgia"/>
              <w:sz w:val="14"/>
              <w:szCs w:val="24"/>
              <w:lang w:eastAsia="nl-NL"/>
            </w:rPr>
          </w:pPr>
        </w:p>
      </w:tc>
    </w:tr>
    <w:tr w:rsidR="0094562C" w:rsidRPr="006D6F7F" w:rsidTr="005727D5">
      <w:trPr>
        <w:gridAfter w:val="1"/>
        <w:wAfter w:w="20" w:type="dxa"/>
        <w:cantSplit/>
        <w:trHeight w:val="284"/>
      </w:trPr>
      <w:tc>
        <w:tcPr>
          <w:tcW w:w="4258" w:type="dxa"/>
        </w:tcPr>
        <w:p w:rsidR="0094562C" w:rsidRPr="00112D75" w:rsidRDefault="0094562C" w:rsidP="00202289">
          <w:pPr>
            <w:spacing w:line="240" w:lineRule="exact"/>
            <w:rPr>
              <w:rFonts w:eastAsia="Times New Roman" w:cs="Arial"/>
              <w:szCs w:val="19"/>
              <w:lang w:eastAsia="nl-NL"/>
            </w:rPr>
          </w:pPr>
        </w:p>
      </w:tc>
      <w:tc>
        <w:tcPr>
          <w:tcW w:w="2503" w:type="dxa"/>
          <w:gridSpan w:val="2"/>
        </w:tcPr>
        <w:p w:rsidR="0094562C" w:rsidRPr="006D6F7F" w:rsidRDefault="0094562C" w:rsidP="006D6F7F">
          <w:pPr>
            <w:spacing w:line="240" w:lineRule="exact"/>
            <w:rPr>
              <w:rFonts w:eastAsia="Times New Roman" w:cs="Arial"/>
              <w:szCs w:val="19"/>
              <w:lang w:eastAsia="nl-NL"/>
            </w:rPr>
          </w:pPr>
        </w:p>
      </w:tc>
      <w:tc>
        <w:tcPr>
          <w:tcW w:w="741" w:type="dxa"/>
          <w:vMerge/>
        </w:tcPr>
        <w:p w:rsidR="0094562C" w:rsidRPr="00AF396D" w:rsidRDefault="0094562C" w:rsidP="006D6F7F">
          <w:pPr>
            <w:spacing w:line="240" w:lineRule="exact"/>
            <w:rPr>
              <w:rFonts w:eastAsia="Times New Roman" w:cs="Arial"/>
              <w:szCs w:val="24"/>
              <w:lang w:eastAsia="nl-NL"/>
            </w:rPr>
          </w:pPr>
        </w:p>
      </w:tc>
      <w:tc>
        <w:tcPr>
          <w:tcW w:w="2273" w:type="dxa"/>
          <w:vMerge/>
          <w:noWrap/>
        </w:tcPr>
        <w:p w:rsidR="0094562C" w:rsidRPr="006D6F7F" w:rsidRDefault="0094562C" w:rsidP="006D6F7F">
          <w:pPr>
            <w:spacing w:line="240" w:lineRule="exact"/>
            <w:rPr>
              <w:rFonts w:ascii="Georgia" w:eastAsia="Times New Roman" w:hAnsi="Georgia"/>
              <w:sz w:val="14"/>
              <w:szCs w:val="14"/>
              <w:lang w:eastAsia="nl-NL"/>
            </w:rPr>
          </w:pPr>
        </w:p>
      </w:tc>
      <w:tc>
        <w:tcPr>
          <w:tcW w:w="285" w:type="dxa"/>
          <w:vMerge/>
        </w:tcPr>
        <w:p w:rsidR="0094562C" w:rsidRPr="006D6F7F" w:rsidRDefault="0094562C" w:rsidP="006D6F7F">
          <w:pPr>
            <w:spacing w:line="240" w:lineRule="exact"/>
            <w:rPr>
              <w:rFonts w:ascii="Georgia" w:eastAsia="Times New Roman" w:hAnsi="Georgia"/>
              <w:sz w:val="14"/>
              <w:szCs w:val="24"/>
              <w:lang w:eastAsia="nl-NL"/>
            </w:rPr>
          </w:pPr>
        </w:p>
      </w:tc>
    </w:tr>
    <w:tr w:rsidR="0094562C" w:rsidRPr="006D6F7F" w:rsidTr="005727D5">
      <w:trPr>
        <w:gridAfter w:val="1"/>
        <w:wAfter w:w="20" w:type="dxa"/>
        <w:cantSplit/>
        <w:trHeight w:val="1440"/>
      </w:trPr>
      <w:tc>
        <w:tcPr>
          <w:tcW w:w="6761" w:type="dxa"/>
          <w:gridSpan w:val="3"/>
        </w:tcPr>
        <w:p w:rsidR="0094562C" w:rsidRPr="00815495" w:rsidRDefault="0094562C" w:rsidP="00F07B95">
          <w:pPr>
            <w:rPr>
              <w:rFonts w:cs="Arial"/>
              <w:sz w:val="19"/>
              <w:szCs w:val="19"/>
            </w:rPr>
          </w:pPr>
          <w:r w:rsidRPr="00147A08">
            <w:rPr>
              <w:rFonts w:cs="Arial"/>
              <w:sz w:val="19"/>
              <w:szCs w:val="19"/>
            </w:rPr>
            <w:t xml:space="preserve">Aan de fractie van </w:t>
          </w:r>
          <w:r w:rsidRPr="00815495">
            <w:rPr>
              <w:rFonts w:cs="Arial"/>
              <w:sz w:val="19"/>
              <w:szCs w:val="19"/>
            </w:rPr>
            <w:t>GL</w:t>
          </w:r>
        </w:p>
        <w:p w:rsidR="0094562C" w:rsidRDefault="0094562C" w:rsidP="00F07B95">
          <w:pPr>
            <w:rPr>
              <w:rFonts w:cs="Arial"/>
              <w:sz w:val="19"/>
              <w:szCs w:val="19"/>
            </w:rPr>
          </w:pPr>
          <w:r>
            <w:rPr>
              <w:rFonts w:cs="Arial"/>
              <w:sz w:val="19"/>
              <w:szCs w:val="19"/>
            </w:rPr>
            <w:t xml:space="preserve">de heer A.C. van der </w:t>
          </w:r>
          <w:proofErr w:type="spellStart"/>
          <w:r>
            <w:rPr>
              <w:rFonts w:cs="Arial"/>
              <w:sz w:val="19"/>
              <w:szCs w:val="19"/>
            </w:rPr>
            <w:t>Gugten</w:t>
          </w:r>
          <w:proofErr w:type="spellEnd"/>
        </w:p>
        <w:p w:rsidR="0094562C" w:rsidRDefault="0094562C" w:rsidP="00F07B95">
          <w:pPr>
            <w:rPr>
              <w:rFonts w:eastAsia="Times New Roman" w:cs="Arial"/>
              <w:sz w:val="19"/>
              <w:szCs w:val="19"/>
              <w:lang w:eastAsia="nl-NL"/>
            </w:rPr>
          </w:pPr>
          <w:r>
            <w:rPr>
              <w:rFonts w:eastAsia="Times New Roman" w:cs="Arial"/>
              <w:sz w:val="19"/>
              <w:szCs w:val="19"/>
              <w:lang w:eastAsia="nl-NL"/>
            </w:rPr>
            <w:t>mevrouw M. Korsten</w:t>
          </w:r>
        </w:p>
        <w:p w:rsidR="0094562C" w:rsidRDefault="0094562C" w:rsidP="00F07B95">
          <w:pPr>
            <w:rPr>
              <w:rFonts w:eastAsia="Times New Roman" w:cs="Arial"/>
              <w:sz w:val="19"/>
              <w:szCs w:val="19"/>
              <w:lang w:eastAsia="nl-NL"/>
            </w:rPr>
          </w:pPr>
          <w:r>
            <w:rPr>
              <w:rFonts w:eastAsia="Times New Roman" w:cs="Arial"/>
              <w:sz w:val="19"/>
              <w:szCs w:val="19"/>
              <w:lang w:eastAsia="nl-NL"/>
            </w:rPr>
            <w:t>de heer G. Krabbendam</w:t>
          </w:r>
        </w:p>
        <w:p w:rsidR="0094562C" w:rsidRPr="007A6494" w:rsidRDefault="0094562C" w:rsidP="00F07B95">
          <w:pPr>
            <w:rPr>
              <w:rFonts w:eastAsia="Times New Roman" w:cs="Arial"/>
              <w:sz w:val="19"/>
              <w:szCs w:val="19"/>
              <w:lang w:eastAsia="nl-NL"/>
            </w:rPr>
          </w:pPr>
          <w:r>
            <w:rPr>
              <w:rFonts w:eastAsia="Times New Roman" w:cs="Arial"/>
              <w:sz w:val="19"/>
              <w:szCs w:val="19"/>
              <w:lang w:eastAsia="nl-NL"/>
            </w:rPr>
            <w:t xml:space="preserve">de heer H. </w:t>
          </w:r>
          <w:proofErr w:type="spellStart"/>
          <w:r>
            <w:rPr>
              <w:rFonts w:eastAsia="Times New Roman" w:cs="Arial"/>
              <w:sz w:val="19"/>
              <w:szCs w:val="19"/>
              <w:lang w:eastAsia="nl-NL"/>
            </w:rPr>
            <w:t>Passenier</w:t>
          </w:r>
          <w:proofErr w:type="spellEnd"/>
        </w:p>
        <w:p w:rsidR="0094562C" w:rsidRDefault="0094562C" w:rsidP="006D6F7F">
          <w:pPr>
            <w:spacing w:line="240" w:lineRule="exact"/>
            <w:rPr>
              <w:rFonts w:eastAsia="Times New Roman" w:cs="Arial"/>
              <w:szCs w:val="19"/>
              <w:lang w:eastAsia="nl-NL"/>
            </w:rPr>
          </w:pPr>
        </w:p>
        <w:p w:rsidR="0094562C" w:rsidRPr="006D6F7F" w:rsidRDefault="0094562C" w:rsidP="007A6494">
          <w:pPr>
            <w:rPr>
              <w:lang w:eastAsia="nl-NL"/>
            </w:rPr>
          </w:pPr>
        </w:p>
      </w:tc>
      <w:tc>
        <w:tcPr>
          <w:tcW w:w="741" w:type="dxa"/>
          <w:vMerge/>
        </w:tcPr>
        <w:p w:rsidR="0094562C" w:rsidRPr="00AF396D" w:rsidRDefault="0094562C" w:rsidP="006D6F7F">
          <w:pPr>
            <w:spacing w:line="240" w:lineRule="exact"/>
            <w:rPr>
              <w:rFonts w:eastAsia="Times New Roman" w:cs="Arial"/>
              <w:szCs w:val="24"/>
              <w:lang w:eastAsia="nl-NL"/>
            </w:rPr>
          </w:pPr>
        </w:p>
      </w:tc>
      <w:tc>
        <w:tcPr>
          <w:tcW w:w="2273" w:type="dxa"/>
          <w:vMerge/>
          <w:noWrap/>
        </w:tcPr>
        <w:p w:rsidR="0094562C" w:rsidRPr="006D6F7F" w:rsidRDefault="0094562C" w:rsidP="006D6F7F">
          <w:pPr>
            <w:spacing w:line="240" w:lineRule="exact"/>
            <w:rPr>
              <w:rFonts w:ascii="Georgia" w:eastAsia="Times New Roman" w:hAnsi="Georgia"/>
              <w:sz w:val="14"/>
              <w:szCs w:val="14"/>
              <w:lang w:eastAsia="nl-NL"/>
            </w:rPr>
          </w:pPr>
        </w:p>
      </w:tc>
      <w:tc>
        <w:tcPr>
          <w:tcW w:w="285" w:type="dxa"/>
          <w:vMerge/>
        </w:tcPr>
        <w:p w:rsidR="0094562C" w:rsidRPr="006D6F7F" w:rsidRDefault="0094562C" w:rsidP="006D6F7F">
          <w:pPr>
            <w:spacing w:line="240" w:lineRule="exact"/>
            <w:rPr>
              <w:rFonts w:ascii="Georgia" w:eastAsia="Times New Roman" w:hAnsi="Georgia"/>
              <w:sz w:val="14"/>
              <w:szCs w:val="24"/>
              <w:lang w:eastAsia="nl-NL"/>
            </w:rPr>
          </w:pPr>
        </w:p>
      </w:tc>
    </w:tr>
    <w:tr w:rsidR="0094562C" w:rsidRPr="006D6F7F" w:rsidTr="00C2365D">
      <w:trPr>
        <w:cantSplit/>
      </w:trPr>
      <w:tc>
        <w:tcPr>
          <w:tcW w:w="4258" w:type="dxa"/>
          <w:vAlign w:val="bottom"/>
          <w:hideMark/>
        </w:tcPr>
        <w:p w:rsidR="0094562C" w:rsidRPr="006D6F7F" w:rsidRDefault="0094562C" w:rsidP="006D6F7F">
          <w:pPr>
            <w:spacing w:line="240" w:lineRule="exact"/>
            <w:rPr>
              <w:rFonts w:ascii="Georgia" w:eastAsia="Times New Roman" w:hAnsi="Georgia" w:cs="Arial"/>
              <w:sz w:val="14"/>
              <w:szCs w:val="24"/>
              <w:lang w:eastAsia="nl-NL"/>
            </w:rPr>
          </w:pPr>
          <w:r w:rsidRPr="006D6F7F">
            <w:rPr>
              <w:rFonts w:ascii="Georgia" w:eastAsia="Times New Roman" w:hAnsi="Georgia" w:cs="Arial"/>
              <w:sz w:val="14"/>
              <w:szCs w:val="24"/>
              <w:lang w:eastAsia="nl-NL"/>
            </w:rPr>
            <w:t>ONDERWERP</w:t>
          </w:r>
        </w:p>
      </w:tc>
      <w:tc>
        <w:tcPr>
          <w:tcW w:w="230" w:type="dxa"/>
        </w:tcPr>
        <w:p w:rsidR="0094562C" w:rsidRPr="006D6F7F" w:rsidRDefault="0094562C" w:rsidP="006D6F7F">
          <w:pPr>
            <w:spacing w:line="240" w:lineRule="exact"/>
            <w:rPr>
              <w:rFonts w:ascii="Georgia" w:eastAsia="Times New Roman" w:hAnsi="Georgia" w:cs="Arial"/>
              <w:sz w:val="14"/>
              <w:szCs w:val="24"/>
              <w:lang w:eastAsia="nl-NL"/>
            </w:rPr>
          </w:pPr>
        </w:p>
      </w:tc>
      <w:tc>
        <w:tcPr>
          <w:tcW w:w="2273" w:type="dxa"/>
          <w:vAlign w:val="bottom"/>
          <w:hideMark/>
        </w:tcPr>
        <w:p w:rsidR="0094562C" w:rsidRPr="006D6F7F" w:rsidRDefault="0094562C" w:rsidP="006D6F7F">
          <w:pPr>
            <w:spacing w:line="240" w:lineRule="exact"/>
            <w:rPr>
              <w:rFonts w:eastAsia="Times New Roman" w:cs="Arial"/>
              <w:sz w:val="14"/>
              <w:szCs w:val="24"/>
              <w:lang w:eastAsia="nl-NL"/>
            </w:rPr>
          </w:pPr>
          <w:r w:rsidRPr="006D6F7F">
            <w:rPr>
              <w:rFonts w:ascii="Georgia" w:eastAsia="Times New Roman" w:hAnsi="Georgia" w:cs="Arial"/>
              <w:sz w:val="14"/>
              <w:szCs w:val="24"/>
              <w:lang w:eastAsia="nl-NL"/>
            </w:rPr>
            <w:t>DATUM</w:t>
          </w:r>
        </w:p>
      </w:tc>
      <w:tc>
        <w:tcPr>
          <w:tcW w:w="741" w:type="dxa"/>
        </w:tcPr>
        <w:p w:rsidR="0094562C" w:rsidRPr="006D6F7F" w:rsidRDefault="0094562C" w:rsidP="006D6F7F">
          <w:pPr>
            <w:spacing w:line="240" w:lineRule="exact"/>
            <w:rPr>
              <w:rFonts w:ascii="Georgia" w:eastAsia="Times New Roman" w:hAnsi="Georgia" w:cs="Arial"/>
              <w:sz w:val="14"/>
              <w:szCs w:val="24"/>
              <w:lang w:eastAsia="nl-NL"/>
            </w:rPr>
          </w:pPr>
        </w:p>
      </w:tc>
      <w:tc>
        <w:tcPr>
          <w:tcW w:w="2273" w:type="dxa"/>
          <w:noWrap/>
          <w:vAlign w:val="bottom"/>
          <w:hideMark/>
        </w:tcPr>
        <w:p w:rsidR="0094562C" w:rsidRPr="006D6F7F" w:rsidRDefault="0094562C" w:rsidP="006D6F7F">
          <w:pPr>
            <w:spacing w:line="240" w:lineRule="exact"/>
            <w:rPr>
              <w:rFonts w:ascii="Georgia" w:eastAsia="Times New Roman" w:hAnsi="Georgia" w:cs="Arial"/>
              <w:sz w:val="14"/>
              <w:szCs w:val="24"/>
              <w:lang w:eastAsia="nl-NL"/>
            </w:rPr>
          </w:pPr>
          <w:r w:rsidRPr="006D6F7F">
            <w:rPr>
              <w:rFonts w:ascii="Georgia" w:eastAsia="Times New Roman" w:hAnsi="Georgia" w:cs="Arial"/>
              <w:sz w:val="14"/>
              <w:szCs w:val="24"/>
              <w:lang w:eastAsia="nl-NL"/>
            </w:rPr>
            <w:t>BIJLAGEN</w:t>
          </w:r>
        </w:p>
      </w:tc>
      <w:tc>
        <w:tcPr>
          <w:tcW w:w="305" w:type="dxa"/>
          <w:gridSpan w:val="2"/>
        </w:tcPr>
        <w:p w:rsidR="0094562C" w:rsidRPr="006D6F7F" w:rsidRDefault="0094562C" w:rsidP="006D6F7F">
          <w:pPr>
            <w:spacing w:line="240" w:lineRule="exact"/>
            <w:rPr>
              <w:rFonts w:ascii="Georgia" w:eastAsia="Times New Roman" w:hAnsi="Georgia" w:cs="Arial"/>
              <w:sz w:val="14"/>
              <w:szCs w:val="24"/>
              <w:lang w:eastAsia="nl-NL"/>
            </w:rPr>
          </w:pPr>
        </w:p>
      </w:tc>
    </w:tr>
    <w:tr w:rsidR="0094562C" w:rsidRPr="006D6F7F" w:rsidTr="00C2365D">
      <w:trPr>
        <w:cantSplit/>
        <w:trHeight w:val="425"/>
      </w:trPr>
      <w:tc>
        <w:tcPr>
          <w:tcW w:w="4258" w:type="dxa"/>
          <w:tcMar>
            <w:top w:w="0" w:type="dxa"/>
            <w:left w:w="0" w:type="dxa"/>
            <w:bottom w:w="0" w:type="dxa"/>
            <w:right w:w="284" w:type="dxa"/>
          </w:tcMar>
          <w:hideMark/>
        </w:tcPr>
        <w:p w:rsidR="0094562C" w:rsidRPr="007A6494" w:rsidRDefault="0094562C" w:rsidP="006D6F7F">
          <w:pPr>
            <w:spacing w:line="240" w:lineRule="exact"/>
            <w:rPr>
              <w:rFonts w:eastAsia="Times New Roman" w:cs="Arial"/>
              <w:sz w:val="19"/>
              <w:szCs w:val="19"/>
              <w:lang w:eastAsia="nl-NL"/>
            </w:rPr>
          </w:pPr>
          <w:r>
            <w:rPr>
              <w:rFonts w:eastAsia="Times New Roman" w:cs="Arial"/>
              <w:sz w:val="19"/>
              <w:szCs w:val="19"/>
              <w:lang w:eastAsia="nl-NL"/>
            </w:rPr>
            <w:t xml:space="preserve">Vragen ex art. 48 </w:t>
          </w:r>
          <w:proofErr w:type="spellStart"/>
          <w:r>
            <w:rPr>
              <w:rFonts w:eastAsia="Times New Roman" w:cs="Arial"/>
              <w:sz w:val="19"/>
              <w:szCs w:val="19"/>
              <w:lang w:eastAsia="nl-NL"/>
            </w:rPr>
            <w:t>RvO</w:t>
          </w:r>
          <w:proofErr w:type="spellEnd"/>
          <w:r>
            <w:rPr>
              <w:rFonts w:eastAsia="Times New Roman" w:cs="Arial"/>
              <w:sz w:val="19"/>
              <w:szCs w:val="19"/>
              <w:lang w:eastAsia="nl-NL"/>
            </w:rPr>
            <w:t xml:space="preserve"> inzake de stand van zaken uitvoering motie "in armoede opgroeiende jeugd"</w:t>
          </w:r>
        </w:p>
      </w:tc>
      <w:tc>
        <w:tcPr>
          <w:tcW w:w="230" w:type="dxa"/>
        </w:tcPr>
        <w:p w:rsidR="0094562C" w:rsidRPr="007A6494" w:rsidRDefault="0094562C" w:rsidP="006D6F7F">
          <w:pPr>
            <w:spacing w:line="240" w:lineRule="exact"/>
            <w:rPr>
              <w:rFonts w:eastAsia="Times New Roman" w:cs="Arial"/>
              <w:sz w:val="19"/>
              <w:szCs w:val="19"/>
              <w:lang w:eastAsia="nl-NL"/>
            </w:rPr>
          </w:pPr>
        </w:p>
      </w:tc>
      <w:tc>
        <w:tcPr>
          <w:tcW w:w="2273" w:type="dxa"/>
          <w:tcMar>
            <w:top w:w="0" w:type="dxa"/>
            <w:left w:w="0" w:type="dxa"/>
            <w:bottom w:w="0" w:type="dxa"/>
            <w:right w:w="284" w:type="dxa"/>
          </w:tcMar>
          <w:hideMark/>
        </w:tcPr>
        <w:p w:rsidR="0094562C" w:rsidRPr="007A6494" w:rsidRDefault="007B4B35" w:rsidP="00C2365D">
          <w:pPr>
            <w:spacing w:line="240" w:lineRule="exact"/>
            <w:rPr>
              <w:rFonts w:eastAsia="Times New Roman" w:cs="Arial"/>
              <w:sz w:val="19"/>
              <w:szCs w:val="19"/>
              <w:lang w:eastAsia="nl-NL"/>
            </w:rPr>
          </w:pPr>
          <w:r>
            <w:rPr>
              <w:rFonts w:eastAsia="Times New Roman" w:cs="Arial"/>
              <w:sz w:val="19"/>
              <w:szCs w:val="19"/>
              <w:lang w:eastAsia="nl-NL"/>
            </w:rPr>
            <w:t>2</w:t>
          </w:r>
          <w:r w:rsidR="0094562C">
            <w:rPr>
              <w:rFonts w:eastAsia="Times New Roman" w:cs="Arial"/>
              <w:sz w:val="19"/>
              <w:szCs w:val="19"/>
              <w:lang w:eastAsia="nl-NL"/>
            </w:rPr>
            <w:t>7 mei 2016</w:t>
          </w:r>
        </w:p>
      </w:tc>
      <w:tc>
        <w:tcPr>
          <w:tcW w:w="741" w:type="dxa"/>
        </w:tcPr>
        <w:p w:rsidR="0094562C" w:rsidRPr="007A6494" w:rsidRDefault="0094562C" w:rsidP="006D6F7F">
          <w:pPr>
            <w:spacing w:line="240" w:lineRule="exact"/>
            <w:rPr>
              <w:rFonts w:eastAsia="Times New Roman" w:cs="Arial"/>
              <w:sz w:val="19"/>
              <w:szCs w:val="19"/>
              <w:lang w:eastAsia="nl-NL"/>
            </w:rPr>
          </w:pPr>
        </w:p>
      </w:tc>
      <w:tc>
        <w:tcPr>
          <w:tcW w:w="2273" w:type="dxa"/>
          <w:noWrap/>
          <w:hideMark/>
        </w:tcPr>
        <w:p w:rsidR="0094562C" w:rsidRPr="007A6494" w:rsidRDefault="0094562C" w:rsidP="00F07B95">
          <w:pPr>
            <w:rPr>
              <w:rFonts w:eastAsia="Times New Roman" w:cs="Arial"/>
              <w:sz w:val="19"/>
              <w:szCs w:val="19"/>
              <w:lang w:eastAsia="nl-NL"/>
            </w:rPr>
          </w:pPr>
          <w:bookmarkStart w:id="3" w:name="blwBijlagen"/>
          <w:bookmarkEnd w:id="3"/>
          <w:r>
            <w:t>1</w:t>
          </w:r>
        </w:p>
      </w:tc>
      <w:tc>
        <w:tcPr>
          <w:tcW w:w="305" w:type="dxa"/>
          <w:gridSpan w:val="2"/>
        </w:tcPr>
        <w:p w:rsidR="0094562C" w:rsidRPr="006D6F7F" w:rsidRDefault="0094562C" w:rsidP="006D6F7F">
          <w:pPr>
            <w:spacing w:line="240" w:lineRule="exact"/>
            <w:rPr>
              <w:rFonts w:eastAsia="Times New Roman" w:cs="Arial"/>
              <w:szCs w:val="19"/>
              <w:lang w:eastAsia="nl-NL"/>
            </w:rPr>
          </w:pPr>
        </w:p>
      </w:tc>
    </w:tr>
    <w:tr w:rsidR="0094562C" w:rsidRPr="006D6F7F" w:rsidTr="00C2365D">
      <w:trPr>
        <w:cantSplit/>
        <w:trHeight w:val="20"/>
      </w:trPr>
      <w:tc>
        <w:tcPr>
          <w:tcW w:w="4258" w:type="dxa"/>
          <w:vAlign w:val="bottom"/>
          <w:hideMark/>
        </w:tcPr>
        <w:p w:rsidR="0094562C" w:rsidRPr="006D6F7F" w:rsidRDefault="0094562C" w:rsidP="006D6F7F">
          <w:pPr>
            <w:spacing w:line="240" w:lineRule="exact"/>
            <w:rPr>
              <w:rFonts w:ascii="Georgia" w:eastAsia="Times New Roman" w:hAnsi="Georgia" w:cs="Arial"/>
              <w:sz w:val="14"/>
              <w:szCs w:val="14"/>
              <w:lang w:eastAsia="nl-NL"/>
            </w:rPr>
          </w:pPr>
          <w:r w:rsidRPr="006D6F7F">
            <w:rPr>
              <w:rFonts w:ascii="Georgia" w:eastAsia="Times New Roman" w:hAnsi="Georgia" w:cs="Arial"/>
              <w:sz w:val="14"/>
              <w:szCs w:val="14"/>
              <w:lang w:eastAsia="nl-NL"/>
            </w:rPr>
            <w:t>BEHANDELD DOOR</w:t>
          </w:r>
        </w:p>
      </w:tc>
      <w:tc>
        <w:tcPr>
          <w:tcW w:w="230" w:type="dxa"/>
        </w:tcPr>
        <w:p w:rsidR="0094562C" w:rsidRPr="006D6F7F" w:rsidRDefault="0094562C" w:rsidP="006D6F7F">
          <w:pPr>
            <w:spacing w:line="240" w:lineRule="exact"/>
            <w:rPr>
              <w:rFonts w:ascii="Georgia" w:eastAsia="Times New Roman" w:hAnsi="Georgia" w:cs="Arial"/>
              <w:sz w:val="14"/>
              <w:szCs w:val="14"/>
              <w:lang w:eastAsia="nl-NL"/>
            </w:rPr>
          </w:pPr>
        </w:p>
      </w:tc>
      <w:tc>
        <w:tcPr>
          <w:tcW w:w="2273" w:type="dxa"/>
          <w:hideMark/>
        </w:tcPr>
        <w:p w:rsidR="0094562C" w:rsidRPr="006D6F7F" w:rsidRDefault="0094562C" w:rsidP="006D6F7F">
          <w:pPr>
            <w:spacing w:line="240" w:lineRule="exact"/>
            <w:rPr>
              <w:rFonts w:ascii="Georgia" w:eastAsia="Times New Roman" w:hAnsi="Georgia" w:cs="Arial"/>
              <w:sz w:val="14"/>
              <w:szCs w:val="14"/>
              <w:lang w:eastAsia="nl-NL"/>
            </w:rPr>
          </w:pPr>
          <w:r>
            <w:rPr>
              <w:rFonts w:ascii="Georgia" w:eastAsia="Times New Roman" w:hAnsi="Georgia" w:cs="Arial"/>
              <w:sz w:val="14"/>
              <w:szCs w:val="14"/>
              <w:lang w:eastAsia="nl-NL"/>
            </w:rPr>
            <w:t>TELEFOON</w:t>
          </w:r>
          <w:r w:rsidRPr="006D6F7F">
            <w:rPr>
              <w:rFonts w:ascii="Georgia" w:eastAsia="Times New Roman" w:hAnsi="Georgia" w:cs="Arial"/>
              <w:sz w:val="14"/>
              <w:szCs w:val="14"/>
              <w:lang w:eastAsia="nl-NL"/>
            </w:rPr>
            <w:t>NUMMER</w:t>
          </w:r>
        </w:p>
      </w:tc>
      <w:tc>
        <w:tcPr>
          <w:tcW w:w="741" w:type="dxa"/>
        </w:tcPr>
        <w:p w:rsidR="0094562C" w:rsidRPr="006D6F7F" w:rsidRDefault="0094562C" w:rsidP="006D6F7F">
          <w:pPr>
            <w:spacing w:line="240" w:lineRule="exact"/>
            <w:rPr>
              <w:rFonts w:ascii="Georgia" w:eastAsia="Times New Roman" w:hAnsi="Georgia" w:cs="Arial"/>
              <w:sz w:val="14"/>
              <w:szCs w:val="14"/>
              <w:lang w:eastAsia="nl-NL"/>
            </w:rPr>
          </w:pPr>
        </w:p>
      </w:tc>
      <w:tc>
        <w:tcPr>
          <w:tcW w:w="2273" w:type="dxa"/>
          <w:noWrap/>
          <w:hideMark/>
        </w:tcPr>
        <w:p w:rsidR="0094562C" w:rsidRPr="006D6F7F" w:rsidRDefault="0094562C" w:rsidP="006D6F7F">
          <w:pPr>
            <w:spacing w:line="240" w:lineRule="exact"/>
            <w:rPr>
              <w:rFonts w:ascii="Georgia" w:eastAsia="Times New Roman" w:hAnsi="Georgia" w:cs="Arial"/>
              <w:sz w:val="14"/>
              <w:szCs w:val="14"/>
              <w:lang w:eastAsia="nl-NL"/>
            </w:rPr>
          </w:pPr>
          <w:r w:rsidRPr="006D6F7F">
            <w:rPr>
              <w:rFonts w:ascii="Georgia" w:eastAsia="Times New Roman" w:hAnsi="Georgia" w:cs="Arial"/>
              <w:sz w:val="14"/>
              <w:szCs w:val="14"/>
              <w:lang w:eastAsia="nl-NL"/>
            </w:rPr>
            <w:t>ONZE REFERENTIE</w:t>
          </w:r>
        </w:p>
      </w:tc>
      <w:tc>
        <w:tcPr>
          <w:tcW w:w="305" w:type="dxa"/>
          <w:gridSpan w:val="2"/>
        </w:tcPr>
        <w:p w:rsidR="0094562C" w:rsidRPr="006D6F7F" w:rsidRDefault="0094562C" w:rsidP="006D6F7F">
          <w:pPr>
            <w:spacing w:line="240" w:lineRule="exact"/>
            <w:rPr>
              <w:rFonts w:ascii="Georgia" w:eastAsia="Times New Roman" w:hAnsi="Georgia" w:cs="Arial"/>
              <w:sz w:val="14"/>
              <w:szCs w:val="14"/>
              <w:lang w:eastAsia="nl-NL"/>
            </w:rPr>
          </w:pPr>
        </w:p>
      </w:tc>
    </w:tr>
    <w:tr w:rsidR="0094562C" w:rsidRPr="006D6F7F" w:rsidTr="00C2365D">
      <w:trPr>
        <w:cantSplit/>
        <w:trHeight w:hRule="exact" w:val="442"/>
      </w:trPr>
      <w:tc>
        <w:tcPr>
          <w:tcW w:w="4258" w:type="dxa"/>
          <w:hideMark/>
        </w:tcPr>
        <w:p w:rsidR="0094562C" w:rsidRPr="007A6494" w:rsidRDefault="001E4BB7" w:rsidP="006D6F7F">
          <w:pPr>
            <w:spacing w:line="240" w:lineRule="exact"/>
            <w:rPr>
              <w:rFonts w:eastAsia="Times New Roman" w:cs="Arial"/>
              <w:sz w:val="19"/>
              <w:szCs w:val="19"/>
              <w:lang w:eastAsia="nl-NL"/>
            </w:rPr>
          </w:pPr>
          <w:r>
            <w:rPr>
              <w:rFonts w:eastAsia="Times New Roman" w:cs="Arial"/>
              <w:sz w:val="19"/>
              <w:szCs w:val="19"/>
              <w:lang w:eastAsia="nl-NL"/>
            </w:rPr>
            <w:t xml:space="preserve">Lea </w:t>
          </w:r>
          <w:proofErr w:type="spellStart"/>
          <w:r>
            <w:rPr>
              <w:rFonts w:eastAsia="Times New Roman" w:cs="Arial"/>
              <w:sz w:val="19"/>
              <w:szCs w:val="19"/>
              <w:lang w:eastAsia="nl-NL"/>
            </w:rPr>
            <w:t>Kessels</w:t>
          </w:r>
          <w:proofErr w:type="spellEnd"/>
          <w:r>
            <w:rPr>
              <w:rFonts w:eastAsia="Times New Roman" w:cs="Arial"/>
              <w:sz w:val="19"/>
              <w:szCs w:val="19"/>
              <w:lang w:eastAsia="nl-NL"/>
            </w:rPr>
            <w:t xml:space="preserve"> en Jan </w:t>
          </w:r>
          <w:proofErr w:type="spellStart"/>
          <w:r>
            <w:rPr>
              <w:rFonts w:eastAsia="Times New Roman" w:cs="Arial"/>
              <w:sz w:val="19"/>
              <w:szCs w:val="19"/>
              <w:lang w:eastAsia="nl-NL"/>
            </w:rPr>
            <w:t>Jegers</w:t>
          </w:r>
          <w:proofErr w:type="spellEnd"/>
        </w:p>
      </w:tc>
      <w:tc>
        <w:tcPr>
          <w:tcW w:w="230" w:type="dxa"/>
        </w:tcPr>
        <w:p w:rsidR="0094562C" w:rsidRPr="007A6494" w:rsidRDefault="0094562C" w:rsidP="006D6F7F">
          <w:pPr>
            <w:spacing w:line="240" w:lineRule="exact"/>
            <w:rPr>
              <w:rFonts w:eastAsia="Times New Roman" w:cs="Arial"/>
              <w:sz w:val="19"/>
              <w:szCs w:val="19"/>
              <w:lang w:eastAsia="nl-NL"/>
            </w:rPr>
          </w:pPr>
        </w:p>
      </w:tc>
      <w:tc>
        <w:tcPr>
          <w:tcW w:w="2273" w:type="dxa"/>
          <w:hideMark/>
        </w:tcPr>
        <w:p w:rsidR="0094562C" w:rsidRPr="007A6494" w:rsidRDefault="0094562C" w:rsidP="00857692">
          <w:pPr>
            <w:spacing w:line="240" w:lineRule="exact"/>
            <w:rPr>
              <w:rFonts w:eastAsia="Times New Roman" w:cs="Arial"/>
              <w:sz w:val="19"/>
              <w:szCs w:val="19"/>
              <w:lang w:eastAsia="nl-NL"/>
            </w:rPr>
          </w:pPr>
          <w:r w:rsidRPr="007A6494">
            <w:rPr>
              <w:rFonts w:eastAsia="Times New Roman" w:cs="Arial"/>
              <w:sz w:val="19"/>
              <w:szCs w:val="19"/>
              <w:lang w:eastAsia="nl-NL"/>
            </w:rPr>
            <w:t>043 35</w:t>
          </w:r>
          <w:r>
            <w:rPr>
              <w:rFonts w:eastAsia="Times New Roman" w:cs="Arial"/>
              <w:sz w:val="19"/>
              <w:szCs w:val="19"/>
              <w:lang w:eastAsia="nl-NL"/>
            </w:rPr>
            <w:t xml:space="preserve">0 </w:t>
          </w:r>
          <w:r w:rsidR="001E4BB7">
            <w:rPr>
              <w:rFonts w:eastAsia="Times New Roman" w:cs="Arial"/>
              <w:sz w:val="19"/>
              <w:szCs w:val="19"/>
              <w:lang w:eastAsia="nl-NL"/>
            </w:rPr>
            <w:t>3124</w:t>
          </w:r>
        </w:p>
      </w:tc>
      <w:tc>
        <w:tcPr>
          <w:tcW w:w="741" w:type="dxa"/>
        </w:tcPr>
        <w:p w:rsidR="0094562C" w:rsidRPr="007A6494" w:rsidRDefault="0094562C" w:rsidP="006D6F7F">
          <w:pPr>
            <w:spacing w:line="240" w:lineRule="exact"/>
            <w:rPr>
              <w:rFonts w:eastAsia="Times New Roman" w:cs="Arial"/>
              <w:sz w:val="19"/>
              <w:szCs w:val="19"/>
              <w:lang w:eastAsia="nl-NL"/>
            </w:rPr>
          </w:pPr>
        </w:p>
      </w:tc>
      <w:tc>
        <w:tcPr>
          <w:tcW w:w="2273" w:type="dxa"/>
          <w:noWrap/>
          <w:hideMark/>
        </w:tcPr>
        <w:p w:rsidR="0094562C" w:rsidRPr="007A6494" w:rsidRDefault="0094562C" w:rsidP="00F07B95">
          <w:pPr>
            <w:spacing w:line="240" w:lineRule="exact"/>
            <w:rPr>
              <w:rFonts w:eastAsia="Times New Roman" w:cs="Arial"/>
              <w:sz w:val="19"/>
              <w:szCs w:val="19"/>
              <w:lang w:eastAsia="nl-NL"/>
            </w:rPr>
          </w:pPr>
        </w:p>
      </w:tc>
      <w:tc>
        <w:tcPr>
          <w:tcW w:w="305" w:type="dxa"/>
          <w:gridSpan w:val="2"/>
        </w:tcPr>
        <w:p w:rsidR="0094562C" w:rsidRPr="006D6F7F" w:rsidRDefault="0094562C" w:rsidP="006D6F7F">
          <w:pPr>
            <w:spacing w:line="240" w:lineRule="exact"/>
            <w:rPr>
              <w:rFonts w:eastAsia="Times New Roman" w:cs="Arial"/>
              <w:szCs w:val="19"/>
              <w:lang w:eastAsia="nl-NL"/>
            </w:rPr>
          </w:pPr>
        </w:p>
      </w:tc>
    </w:tr>
    <w:tr w:rsidR="0094562C" w:rsidRPr="006D6F7F" w:rsidTr="00C2365D">
      <w:trPr>
        <w:cantSplit/>
        <w:trHeight w:val="20"/>
      </w:trPr>
      <w:tc>
        <w:tcPr>
          <w:tcW w:w="4258" w:type="dxa"/>
          <w:hideMark/>
        </w:tcPr>
        <w:p w:rsidR="0094562C" w:rsidRPr="006D6F7F" w:rsidRDefault="0094562C" w:rsidP="006D6F7F">
          <w:pPr>
            <w:spacing w:line="240" w:lineRule="exact"/>
            <w:rPr>
              <w:rFonts w:ascii="Georgia" w:eastAsia="Times New Roman" w:hAnsi="Georgia" w:cs="Arial"/>
              <w:sz w:val="14"/>
              <w:szCs w:val="14"/>
              <w:lang w:eastAsia="nl-NL"/>
            </w:rPr>
          </w:pPr>
          <w:r w:rsidRPr="006D6F7F">
            <w:rPr>
              <w:rFonts w:ascii="Georgia" w:eastAsia="Times New Roman" w:hAnsi="Georgia" w:cs="Arial"/>
              <w:sz w:val="14"/>
              <w:szCs w:val="14"/>
              <w:lang w:eastAsia="nl-NL"/>
            </w:rPr>
            <w:t>E-MAILADRES</w:t>
          </w:r>
        </w:p>
      </w:tc>
      <w:tc>
        <w:tcPr>
          <w:tcW w:w="230" w:type="dxa"/>
        </w:tcPr>
        <w:p w:rsidR="0094562C" w:rsidRPr="006D6F7F" w:rsidRDefault="0094562C" w:rsidP="006D6F7F">
          <w:pPr>
            <w:spacing w:line="240" w:lineRule="exact"/>
            <w:rPr>
              <w:rFonts w:ascii="Georgia" w:eastAsia="Times New Roman" w:hAnsi="Georgia" w:cs="Arial"/>
              <w:sz w:val="14"/>
              <w:szCs w:val="14"/>
              <w:lang w:eastAsia="nl-NL"/>
            </w:rPr>
          </w:pPr>
        </w:p>
      </w:tc>
      <w:tc>
        <w:tcPr>
          <w:tcW w:w="2273" w:type="dxa"/>
          <w:hideMark/>
        </w:tcPr>
        <w:p w:rsidR="0094562C" w:rsidRPr="006D6F7F" w:rsidRDefault="0094562C" w:rsidP="006D6F7F">
          <w:pPr>
            <w:spacing w:line="240" w:lineRule="exact"/>
            <w:rPr>
              <w:rFonts w:eastAsia="Times New Roman" w:cs="Arial"/>
              <w:sz w:val="14"/>
              <w:szCs w:val="14"/>
              <w:lang w:eastAsia="nl-NL"/>
            </w:rPr>
          </w:pPr>
          <w:r w:rsidRPr="006D6F7F">
            <w:rPr>
              <w:rFonts w:ascii="Georgia" w:eastAsia="Times New Roman" w:hAnsi="Georgia" w:cs="Arial"/>
              <w:sz w:val="14"/>
              <w:szCs w:val="14"/>
              <w:lang w:eastAsia="nl-NL"/>
            </w:rPr>
            <w:t>FAXNUMMER</w:t>
          </w:r>
          <w:r w:rsidRPr="006D6F7F">
            <w:rPr>
              <w:rFonts w:eastAsia="Times New Roman" w:cs="Arial"/>
              <w:sz w:val="14"/>
              <w:szCs w:val="14"/>
              <w:lang w:eastAsia="nl-NL"/>
            </w:rPr>
            <w:t xml:space="preserve"> </w:t>
          </w:r>
        </w:p>
      </w:tc>
      <w:tc>
        <w:tcPr>
          <w:tcW w:w="741" w:type="dxa"/>
        </w:tcPr>
        <w:p w:rsidR="0094562C" w:rsidRPr="006D6F7F" w:rsidRDefault="0094562C" w:rsidP="006D6F7F">
          <w:pPr>
            <w:spacing w:line="240" w:lineRule="exact"/>
            <w:rPr>
              <w:rFonts w:ascii="Georgia" w:eastAsia="Times New Roman" w:hAnsi="Georgia" w:cs="Arial"/>
              <w:sz w:val="14"/>
              <w:szCs w:val="14"/>
              <w:lang w:eastAsia="nl-NL"/>
            </w:rPr>
          </w:pPr>
        </w:p>
      </w:tc>
      <w:tc>
        <w:tcPr>
          <w:tcW w:w="2273" w:type="dxa"/>
          <w:noWrap/>
          <w:hideMark/>
        </w:tcPr>
        <w:p w:rsidR="0094562C" w:rsidRPr="006D6F7F" w:rsidRDefault="0094562C" w:rsidP="006D6F7F">
          <w:pPr>
            <w:spacing w:line="240" w:lineRule="exact"/>
            <w:rPr>
              <w:rFonts w:ascii="Georgia" w:eastAsia="Times New Roman" w:hAnsi="Georgia" w:cs="Arial"/>
              <w:sz w:val="14"/>
              <w:szCs w:val="14"/>
              <w:lang w:eastAsia="nl-NL"/>
            </w:rPr>
          </w:pPr>
          <w:r w:rsidRPr="006D6F7F">
            <w:rPr>
              <w:rFonts w:ascii="Georgia" w:eastAsia="Times New Roman" w:hAnsi="Georgia" w:cs="Arial"/>
              <w:sz w:val="14"/>
              <w:szCs w:val="14"/>
              <w:lang w:eastAsia="nl-NL"/>
            </w:rPr>
            <w:t>UW REFERENTIE</w:t>
          </w:r>
        </w:p>
      </w:tc>
      <w:tc>
        <w:tcPr>
          <w:tcW w:w="305" w:type="dxa"/>
          <w:gridSpan w:val="2"/>
        </w:tcPr>
        <w:p w:rsidR="0094562C" w:rsidRPr="006D6F7F" w:rsidRDefault="0094562C" w:rsidP="006D6F7F">
          <w:pPr>
            <w:spacing w:line="240" w:lineRule="exact"/>
            <w:rPr>
              <w:rFonts w:ascii="Georgia" w:eastAsia="Times New Roman" w:hAnsi="Georgia" w:cs="Arial"/>
              <w:sz w:val="14"/>
              <w:szCs w:val="14"/>
              <w:lang w:eastAsia="nl-NL"/>
            </w:rPr>
          </w:pPr>
        </w:p>
      </w:tc>
    </w:tr>
    <w:tr w:rsidR="0094562C" w:rsidRPr="006D6F7F" w:rsidTr="00C2365D">
      <w:trPr>
        <w:cantSplit/>
        <w:trHeight w:hRule="exact" w:val="907"/>
      </w:trPr>
      <w:tc>
        <w:tcPr>
          <w:tcW w:w="4258" w:type="dxa"/>
        </w:tcPr>
        <w:p w:rsidR="0094562C" w:rsidRPr="007A6494" w:rsidRDefault="001E4BB7" w:rsidP="008075C1">
          <w:pPr>
            <w:rPr>
              <w:rFonts w:cs="Arial"/>
              <w:sz w:val="19"/>
              <w:szCs w:val="19"/>
              <w:lang w:eastAsia="nl-NL"/>
            </w:rPr>
          </w:pPr>
          <w:r>
            <w:rPr>
              <w:rFonts w:cs="Arial"/>
              <w:sz w:val="19"/>
              <w:szCs w:val="19"/>
              <w:lang w:eastAsia="nl-NL"/>
            </w:rPr>
            <w:t>Jan.jegers@maastricht.nl</w:t>
          </w:r>
        </w:p>
      </w:tc>
      <w:tc>
        <w:tcPr>
          <w:tcW w:w="230" w:type="dxa"/>
        </w:tcPr>
        <w:p w:rsidR="0094562C" w:rsidRPr="007A6494" w:rsidRDefault="0094562C" w:rsidP="006D6F7F">
          <w:pPr>
            <w:rPr>
              <w:rFonts w:cs="Arial"/>
              <w:sz w:val="19"/>
              <w:szCs w:val="19"/>
              <w:lang w:eastAsia="nl-NL"/>
            </w:rPr>
          </w:pPr>
        </w:p>
      </w:tc>
      <w:tc>
        <w:tcPr>
          <w:tcW w:w="2273" w:type="dxa"/>
        </w:tcPr>
        <w:p w:rsidR="0094562C" w:rsidRPr="007A6494" w:rsidRDefault="004B5717" w:rsidP="006D6F7F">
          <w:pPr>
            <w:rPr>
              <w:rFonts w:cs="Arial"/>
              <w:sz w:val="19"/>
              <w:szCs w:val="19"/>
              <w:lang w:eastAsia="nl-NL"/>
            </w:rPr>
          </w:pPr>
          <w:r>
            <w:rPr>
              <w:rFonts w:cs="Arial"/>
              <w:sz w:val="19"/>
              <w:szCs w:val="19"/>
              <w:lang w:eastAsia="nl-NL"/>
            </w:rPr>
            <w:t xml:space="preserve">043 - 350 </w:t>
          </w:r>
        </w:p>
      </w:tc>
      <w:tc>
        <w:tcPr>
          <w:tcW w:w="741" w:type="dxa"/>
        </w:tcPr>
        <w:p w:rsidR="0094562C" w:rsidRPr="007A6494" w:rsidRDefault="0094562C" w:rsidP="006D6F7F">
          <w:pPr>
            <w:rPr>
              <w:rFonts w:cs="Arial"/>
              <w:sz w:val="19"/>
              <w:szCs w:val="19"/>
              <w:lang w:eastAsia="nl-NL"/>
            </w:rPr>
          </w:pPr>
        </w:p>
      </w:tc>
      <w:tc>
        <w:tcPr>
          <w:tcW w:w="2273" w:type="dxa"/>
          <w:noWrap/>
        </w:tcPr>
        <w:p w:rsidR="0094562C" w:rsidRPr="007A6494" w:rsidRDefault="0094562C" w:rsidP="005B6EA9">
          <w:pPr>
            <w:ind w:left="60"/>
            <w:rPr>
              <w:rFonts w:cs="Arial"/>
              <w:sz w:val="19"/>
              <w:szCs w:val="19"/>
              <w:lang w:eastAsia="nl-NL"/>
            </w:rPr>
          </w:pPr>
          <w:r w:rsidRPr="007A6494">
            <w:rPr>
              <w:rFonts w:cs="Arial"/>
              <w:sz w:val="19"/>
              <w:szCs w:val="19"/>
              <w:lang w:eastAsia="nl-NL"/>
            </w:rPr>
            <w:t>---</w:t>
          </w:r>
        </w:p>
      </w:tc>
      <w:tc>
        <w:tcPr>
          <w:tcW w:w="305" w:type="dxa"/>
          <w:gridSpan w:val="2"/>
        </w:tcPr>
        <w:p w:rsidR="0094562C" w:rsidRPr="006D6F7F" w:rsidRDefault="0094562C" w:rsidP="006D6F7F">
          <w:pPr>
            <w:spacing w:line="240" w:lineRule="exact"/>
            <w:rPr>
              <w:rFonts w:ascii="Georgia" w:eastAsia="Times New Roman" w:hAnsi="Georgia" w:cs="Arial"/>
              <w:sz w:val="14"/>
              <w:szCs w:val="14"/>
              <w:lang w:eastAsia="nl-NL"/>
            </w:rPr>
          </w:pPr>
        </w:p>
      </w:tc>
    </w:tr>
    <w:tr w:rsidR="0094562C" w:rsidRPr="006D6F7F" w:rsidTr="00071DB9">
      <w:trPr>
        <w:cantSplit/>
        <w:trHeight w:hRule="exact" w:val="454"/>
      </w:trPr>
      <w:tc>
        <w:tcPr>
          <w:tcW w:w="9775" w:type="dxa"/>
          <w:gridSpan w:val="5"/>
        </w:tcPr>
        <w:p w:rsidR="0094562C" w:rsidRDefault="0094562C" w:rsidP="00F07B95">
          <w:pPr>
            <w:rPr>
              <w:lang w:eastAsia="nl-NL"/>
            </w:rPr>
          </w:pPr>
          <w:r>
            <w:t xml:space="preserve">Geachte heer van der </w:t>
          </w:r>
          <w:proofErr w:type="spellStart"/>
          <w:r>
            <w:t>Gugten</w:t>
          </w:r>
          <w:proofErr w:type="spellEnd"/>
          <w:r>
            <w:t xml:space="preserve">, mevrouw Korsten, heer Krabbendam en heer </w:t>
          </w:r>
          <w:proofErr w:type="spellStart"/>
          <w:r>
            <w:t>Passenier</w:t>
          </w:r>
          <w:proofErr w:type="spellEnd"/>
          <w:r>
            <w:t>,</w:t>
          </w:r>
        </w:p>
      </w:tc>
      <w:tc>
        <w:tcPr>
          <w:tcW w:w="305" w:type="dxa"/>
          <w:gridSpan w:val="2"/>
        </w:tcPr>
        <w:p w:rsidR="0094562C" w:rsidRPr="006D6F7F" w:rsidRDefault="0094562C" w:rsidP="006D6F7F">
          <w:pPr>
            <w:spacing w:line="240" w:lineRule="exact"/>
            <w:rPr>
              <w:rFonts w:ascii="Georgia" w:eastAsia="Times New Roman" w:hAnsi="Georgia" w:cs="Arial"/>
              <w:sz w:val="14"/>
              <w:szCs w:val="14"/>
              <w:lang w:eastAsia="nl-NL"/>
            </w:rPr>
          </w:pPr>
        </w:p>
      </w:tc>
    </w:tr>
  </w:tbl>
  <w:p w:rsidR="0094562C" w:rsidRDefault="008579FB" w:rsidP="007A6494">
    <w:bookmarkStart w:id="4" w:name="blwLogo"/>
    <w:r>
      <w:rPr>
        <w:noProof/>
        <w:lang w:eastAsia="nl-NL"/>
      </w:rPr>
      <w:drawing>
        <wp:anchor distT="0" distB="0" distL="114300" distR="114300" simplePos="0" relativeHeight="251656704" behindDoc="0" locked="0" layoutInCell="1" allowOverlap="1">
          <wp:simplePos x="0" y="0"/>
          <wp:positionH relativeFrom="page">
            <wp:posOffset>414020</wp:posOffset>
          </wp:positionH>
          <wp:positionV relativeFrom="page">
            <wp:posOffset>165735</wp:posOffset>
          </wp:positionV>
          <wp:extent cx="3590925" cy="1228725"/>
          <wp:effectExtent l="19050" t="0" r="9525" b="0"/>
          <wp:wrapNone/>
          <wp:docPr id="2" name="Afbeelding 1" descr="5-GEM_MAASTRICHT-POS_B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5-GEM_MAASTRICHT-POS_BW2"/>
                  <pic:cNvPicPr>
                    <a:picLocks noChangeAspect="1" noChangeArrowheads="1"/>
                  </pic:cNvPicPr>
                </pic:nvPicPr>
                <pic:blipFill>
                  <a:blip r:embed="rId1"/>
                  <a:srcRect/>
                  <a:stretch>
                    <a:fillRect/>
                  </a:stretch>
                </pic:blipFill>
                <pic:spPr bwMode="auto">
                  <a:xfrm>
                    <a:off x="0" y="0"/>
                    <a:ext cx="3590925" cy="1228725"/>
                  </a:xfrm>
                  <a:prstGeom prst="rect">
                    <a:avLst/>
                  </a:prstGeom>
                  <a:noFill/>
                </pic:spPr>
              </pic:pic>
            </a:graphicData>
          </a:graphic>
        </wp:anchor>
      </w:drawing>
    </w:r>
    <w:bookmarkEnd w:id="4"/>
    <w:r w:rsidR="003A0540" w:rsidRPr="003A0540">
      <w:rPr>
        <w:lang w:val="en-US"/>
      </w:rPr>
      <w:pict>
        <v:shape id="_x0000_s2052" type="#_x0000_t202" style="position:absolute;margin-left:542.9pt;margin-top:393.75pt;width:31.15pt;height:266.1pt;z-index:251658752;mso-position-horizontal-relative:page;mso-position-vertical-relative:page" filled="f" stroked="f">
          <v:fill opacity=".5"/>
          <v:textbox style="layout-flow:vertical;mso-next-textbox:#_x0000_s2052" inset="0,0,0,0">
            <w:txbxContent>
              <w:p w:rsidR="0094562C" w:rsidRDefault="0094562C" w:rsidP="006247E7">
                <w:pPr>
                  <w:rPr>
                    <w:rFonts w:ascii="Georgia" w:hAnsi="Georgia"/>
                    <w:sz w:val="52"/>
                  </w:rPr>
                </w:pPr>
                <w:r>
                  <w:rPr>
                    <w:rFonts w:ascii="Georgia" w:hAnsi="Georgia"/>
                    <w:sz w:val="52"/>
                  </w:rPr>
                  <w:t>Vragen ex art.</w:t>
                </w:r>
                <w:r w:rsidRPr="00920446">
                  <w:rPr>
                    <w:rFonts w:ascii="Georgia" w:hAnsi="Georgia"/>
                    <w:sz w:val="52"/>
                  </w:rPr>
                  <w:t xml:space="preserve"> 48 </w:t>
                </w:r>
                <w:proofErr w:type="spellStart"/>
                <w:r w:rsidRPr="00920446">
                  <w:rPr>
                    <w:rFonts w:ascii="Georgia" w:hAnsi="Georgia"/>
                    <w:sz w:val="52"/>
                  </w:rPr>
                  <w:t>RvO</w:t>
                </w:r>
                <w:proofErr w:type="spellEnd"/>
                <w:r w:rsidRPr="00920446">
                  <w:rPr>
                    <w:rFonts w:ascii="Georgia" w:hAnsi="Georgia"/>
                    <w:sz w:val="52"/>
                  </w:rPr>
                  <w:t xml:space="preserve"> inzake</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50440"/>
    <w:multiLevelType w:val="hybridMultilevel"/>
    <w:tmpl w:val="9A4E3BB8"/>
    <w:lvl w:ilvl="0" w:tplc="BA64086C">
      <w:start w:val="1"/>
      <w:numFmt w:val="bullet"/>
      <w:lvlText w:val="-"/>
      <w:lvlJc w:val="left"/>
      <w:pPr>
        <w:ind w:left="420" w:hanging="360"/>
      </w:pPr>
      <w:rPr>
        <w:rFonts w:ascii="Arial" w:eastAsia="Calibri" w:hAnsi="Arial" w:cs="Arial"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1">
    <w:nsid w:val="6BF01ECC"/>
    <w:multiLevelType w:val="hybridMultilevel"/>
    <w:tmpl w:val="E36C542E"/>
    <w:lvl w:ilvl="0" w:tplc="F8DCC99C">
      <w:start w:val="1"/>
      <w:numFmt w:val="bullet"/>
      <w:lvlText w:val="-"/>
      <w:lvlJc w:val="left"/>
      <w:pPr>
        <w:ind w:left="420" w:hanging="360"/>
      </w:pPr>
      <w:rPr>
        <w:rFonts w:ascii="Arial" w:eastAsia="Calibri" w:hAnsi="Arial" w:cs="Arial"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2">
    <w:nsid w:val="7A567C3A"/>
    <w:multiLevelType w:val="hybridMultilevel"/>
    <w:tmpl w:val="9FF85606"/>
    <w:lvl w:ilvl="0" w:tplc="DBD29092">
      <w:start w:val="1"/>
      <w:numFmt w:val="bullet"/>
      <w:lvlText w:val="-"/>
      <w:lvlJc w:val="left"/>
      <w:pPr>
        <w:ind w:left="420" w:hanging="360"/>
      </w:pPr>
      <w:rPr>
        <w:rFonts w:ascii="Arial" w:eastAsia="Calibri" w:hAnsi="Arial" w:cs="Arial"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4"/>
  <w:proofState w:spelling="clean"/>
  <w:defaultTabStop w:val="708"/>
  <w:hyphenationZone w:val="425"/>
  <w:characterSpacingControl w:val="doNotCompress"/>
  <w:hdrShapeDefaults>
    <o:shapedefaults v:ext="edit" spidmax="2056" style="mso-position-horizontal-relative:page;mso-position-vertical-relative:page" fill="f" fillcolor="white" stroke="f">
      <v:fill color="white" opacity=".5" on="f"/>
      <v:stroke on="f"/>
      <v:textbox style="layout-flow:vertical" inset="0,0,0,0"/>
    </o:shapedefaults>
    <o:shapelayout v:ext="edit">
      <o:idmap v:ext="edit" data="2"/>
    </o:shapelayout>
  </w:hdrShapeDefaults>
  <w:footnotePr>
    <w:footnote w:id="-1"/>
    <w:footnote w:id="0"/>
  </w:footnotePr>
  <w:endnotePr>
    <w:endnote w:id="-1"/>
    <w:endnote w:id="0"/>
  </w:endnotePr>
  <w:compat/>
  <w:docVars>
    <w:docVar w:name="SMARTDOCUMENTSID" w:val="+Root"/>
  </w:docVars>
  <w:rsids>
    <w:rsidRoot w:val="00164311"/>
    <w:rsid w:val="00025833"/>
    <w:rsid w:val="000366D1"/>
    <w:rsid w:val="00037E0C"/>
    <w:rsid w:val="00071DB9"/>
    <w:rsid w:val="00072B24"/>
    <w:rsid w:val="000E472E"/>
    <w:rsid w:val="001058CE"/>
    <w:rsid w:val="00105F15"/>
    <w:rsid w:val="00112D75"/>
    <w:rsid w:val="0011727E"/>
    <w:rsid w:val="001230AD"/>
    <w:rsid w:val="0014415C"/>
    <w:rsid w:val="00162BC3"/>
    <w:rsid w:val="00164311"/>
    <w:rsid w:val="001852FC"/>
    <w:rsid w:val="001A5328"/>
    <w:rsid w:val="001B48FE"/>
    <w:rsid w:val="001E43AC"/>
    <w:rsid w:val="001E4BB7"/>
    <w:rsid w:val="00202289"/>
    <w:rsid w:val="00217803"/>
    <w:rsid w:val="002260B2"/>
    <w:rsid w:val="0022698F"/>
    <w:rsid w:val="002548BF"/>
    <w:rsid w:val="0029157B"/>
    <w:rsid w:val="002A01A1"/>
    <w:rsid w:val="002A4B5D"/>
    <w:rsid w:val="002A53F1"/>
    <w:rsid w:val="002B09DC"/>
    <w:rsid w:val="002C7657"/>
    <w:rsid w:val="002D02FB"/>
    <w:rsid w:val="002D06A7"/>
    <w:rsid w:val="00302487"/>
    <w:rsid w:val="00302E6D"/>
    <w:rsid w:val="003152A5"/>
    <w:rsid w:val="00330ACD"/>
    <w:rsid w:val="0033557E"/>
    <w:rsid w:val="00361656"/>
    <w:rsid w:val="00362662"/>
    <w:rsid w:val="003A0540"/>
    <w:rsid w:val="003A0AFE"/>
    <w:rsid w:val="003A1199"/>
    <w:rsid w:val="003E0FBC"/>
    <w:rsid w:val="00400DF3"/>
    <w:rsid w:val="00402B6D"/>
    <w:rsid w:val="00403845"/>
    <w:rsid w:val="00411C5B"/>
    <w:rsid w:val="004277F9"/>
    <w:rsid w:val="00434D00"/>
    <w:rsid w:val="00466F43"/>
    <w:rsid w:val="004711E5"/>
    <w:rsid w:val="00485BB1"/>
    <w:rsid w:val="004904BE"/>
    <w:rsid w:val="0049322B"/>
    <w:rsid w:val="004A376F"/>
    <w:rsid w:val="004A7528"/>
    <w:rsid w:val="004B5717"/>
    <w:rsid w:val="004C12F7"/>
    <w:rsid w:val="004D28B0"/>
    <w:rsid w:val="004D4D98"/>
    <w:rsid w:val="004E35C3"/>
    <w:rsid w:val="004E3CB1"/>
    <w:rsid w:val="004F0074"/>
    <w:rsid w:val="004F38D4"/>
    <w:rsid w:val="00517BD6"/>
    <w:rsid w:val="00524706"/>
    <w:rsid w:val="005522CD"/>
    <w:rsid w:val="005727D5"/>
    <w:rsid w:val="00594230"/>
    <w:rsid w:val="00595379"/>
    <w:rsid w:val="005B6EA9"/>
    <w:rsid w:val="005B7524"/>
    <w:rsid w:val="005D38EE"/>
    <w:rsid w:val="005E5651"/>
    <w:rsid w:val="005F7F06"/>
    <w:rsid w:val="006113C0"/>
    <w:rsid w:val="006247E7"/>
    <w:rsid w:val="006273DF"/>
    <w:rsid w:val="0063082E"/>
    <w:rsid w:val="00637900"/>
    <w:rsid w:val="006516EB"/>
    <w:rsid w:val="00652F2D"/>
    <w:rsid w:val="006542C2"/>
    <w:rsid w:val="00664920"/>
    <w:rsid w:val="00666B86"/>
    <w:rsid w:val="00670390"/>
    <w:rsid w:val="00680F73"/>
    <w:rsid w:val="00695353"/>
    <w:rsid w:val="006A2CC6"/>
    <w:rsid w:val="006B7231"/>
    <w:rsid w:val="006D6F7F"/>
    <w:rsid w:val="006E0696"/>
    <w:rsid w:val="006F0B5F"/>
    <w:rsid w:val="007070EE"/>
    <w:rsid w:val="007132FE"/>
    <w:rsid w:val="0071338F"/>
    <w:rsid w:val="0074791F"/>
    <w:rsid w:val="00780B8E"/>
    <w:rsid w:val="00785507"/>
    <w:rsid w:val="007863DB"/>
    <w:rsid w:val="00787118"/>
    <w:rsid w:val="0079198D"/>
    <w:rsid w:val="00794A8D"/>
    <w:rsid w:val="007A6494"/>
    <w:rsid w:val="007B4B35"/>
    <w:rsid w:val="007D7F47"/>
    <w:rsid w:val="007E0233"/>
    <w:rsid w:val="007E1430"/>
    <w:rsid w:val="007E7AAC"/>
    <w:rsid w:val="008075C1"/>
    <w:rsid w:val="00821D28"/>
    <w:rsid w:val="00840F6D"/>
    <w:rsid w:val="008471CD"/>
    <w:rsid w:val="00847F6C"/>
    <w:rsid w:val="00857692"/>
    <w:rsid w:val="008579FB"/>
    <w:rsid w:val="008A225B"/>
    <w:rsid w:val="008A45B5"/>
    <w:rsid w:val="008B1637"/>
    <w:rsid w:val="008C1D56"/>
    <w:rsid w:val="008D79C2"/>
    <w:rsid w:val="009165D0"/>
    <w:rsid w:val="00920446"/>
    <w:rsid w:val="00921009"/>
    <w:rsid w:val="00934F52"/>
    <w:rsid w:val="0094562C"/>
    <w:rsid w:val="009463FA"/>
    <w:rsid w:val="00946C27"/>
    <w:rsid w:val="009539F9"/>
    <w:rsid w:val="0095799B"/>
    <w:rsid w:val="00976975"/>
    <w:rsid w:val="00981565"/>
    <w:rsid w:val="00986E30"/>
    <w:rsid w:val="0099544F"/>
    <w:rsid w:val="009971C4"/>
    <w:rsid w:val="009A43C5"/>
    <w:rsid w:val="009C4BBA"/>
    <w:rsid w:val="009C6024"/>
    <w:rsid w:val="009E7174"/>
    <w:rsid w:val="009F061F"/>
    <w:rsid w:val="009F2F5F"/>
    <w:rsid w:val="00A37A1E"/>
    <w:rsid w:val="00A433FB"/>
    <w:rsid w:val="00A575DF"/>
    <w:rsid w:val="00A62396"/>
    <w:rsid w:val="00A62B65"/>
    <w:rsid w:val="00AC641B"/>
    <w:rsid w:val="00AD6F92"/>
    <w:rsid w:val="00AD728D"/>
    <w:rsid w:val="00AE3470"/>
    <w:rsid w:val="00AE5F0C"/>
    <w:rsid w:val="00AF396D"/>
    <w:rsid w:val="00B05052"/>
    <w:rsid w:val="00B30E72"/>
    <w:rsid w:val="00B33FFD"/>
    <w:rsid w:val="00B6142D"/>
    <w:rsid w:val="00B708A1"/>
    <w:rsid w:val="00B71370"/>
    <w:rsid w:val="00BA4AB8"/>
    <w:rsid w:val="00BB29E9"/>
    <w:rsid w:val="00BC7D70"/>
    <w:rsid w:val="00BD3969"/>
    <w:rsid w:val="00BE7136"/>
    <w:rsid w:val="00BE7668"/>
    <w:rsid w:val="00BF2785"/>
    <w:rsid w:val="00BF553B"/>
    <w:rsid w:val="00C13859"/>
    <w:rsid w:val="00C1686E"/>
    <w:rsid w:val="00C2365D"/>
    <w:rsid w:val="00C3768B"/>
    <w:rsid w:val="00C46E50"/>
    <w:rsid w:val="00C54148"/>
    <w:rsid w:val="00C93D6E"/>
    <w:rsid w:val="00C96D10"/>
    <w:rsid w:val="00CB50EF"/>
    <w:rsid w:val="00CB646B"/>
    <w:rsid w:val="00CE1A01"/>
    <w:rsid w:val="00CE6E68"/>
    <w:rsid w:val="00D17FAD"/>
    <w:rsid w:val="00D4579D"/>
    <w:rsid w:val="00D47A47"/>
    <w:rsid w:val="00D96A2C"/>
    <w:rsid w:val="00DC4729"/>
    <w:rsid w:val="00DC5FC4"/>
    <w:rsid w:val="00DC7526"/>
    <w:rsid w:val="00DD53F2"/>
    <w:rsid w:val="00DD62A8"/>
    <w:rsid w:val="00DE1C14"/>
    <w:rsid w:val="00DE43CA"/>
    <w:rsid w:val="00DF40CA"/>
    <w:rsid w:val="00E347A4"/>
    <w:rsid w:val="00E44BFB"/>
    <w:rsid w:val="00E47C03"/>
    <w:rsid w:val="00E657B5"/>
    <w:rsid w:val="00E76794"/>
    <w:rsid w:val="00EA226F"/>
    <w:rsid w:val="00EA5EA2"/>
    <w:rsid w:val="00ED51CA"/>
    <w:rsid w:val="00EE32D4"/>
    <w:rsid w:val="00F07B95"/>
    <w:rsid w:val="00F27511"/>
    <w:rsid w:val="00F708AB"/>
    <w:rsid w:val="00F76A0D"/>
    <w:rsid w:val="00F83D34"/>
    <w:rsid w:val="00F85F02"/>
    <w:rsid w:val="00FA012B"/>
    <w:rsid w:val="00FA3B43"/>
    <w:rsid w:val="00FE3B6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6" style="mso-position-horizontal-relative:page;mso-position-vertical-relative:page" fill="f" fillcolor="white" stroke="f">
      <v:fill color="white" opacity=".5" on="f"/>
      <v:stroke on="f"/>
      <v:textbox style="layout-flow:vertical" inset="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EE32D4"/>
    <w:rPr>
      <w:szCs w:val="22"/>
      <w:lang w:eastAsia="en-US"/>
    </w:rPr>
  </w:style>
  <w:style w:type="paragraph" w:styleId="Kop3">
    <w:name w:val="heading 3"/>
    <w:basedOn w:val="Standaard"/>
    <w:next w:val="Standaard"/>
    <w:link w:val="Kop3Char"/>
    <w:uiPriority w:val="9"/>
    <w:semiHidden/>
    <w:unhideWhenUsed/>
    <w:qFormat/>
    <w:rsid w:val="006D6F7F"/>
    <w:pPr>
      <w:keepNext/>
      <w:spacing w:before="240" w:after="60"/>
      <w:outlineLvl w:val="2"/>
    </w:pPr>
    <w:rPr>
      <w:rFonts w:ascii="Cambria" w:eastAsia="Times New Roman" w:hAnsi="Cambria"/>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D6F7F"/>
    <w:pPr>
      <w:tabs>
        <w:tab w:val="center" w:pos="4513"/>
        <w:tab w:val="right" w:pos="9026"/>
      </w:tabs>
    </w:pPr>
  </w:style>
  <w:style w:type="character" w:customStyle="1" w:styleId="KoptekstChar">
    <w:name w:val="Koptekst Char"/>
    <w:link w:val="Koptekst"/>
    <w:uiPriority w:val="99"/>
    <w:rsid w:val="006D6F7F"/>
    <w:rPr>
      <w:szCs w:val="22"/>
      <w:lang w:eastAsia="en-US"/>
    </w:rPr>
  </w:style>
  <w:style w:type="paragraph" w:styleId="Voettekst">
    <w:name w:val="footer"/>
    <w:basedOn w:val="Standaard"/>
    <w:link w:val="VoettekstChar"/>
    <w:uiPriority w:val="99"/>
    <w:unhideWhenUsed/>
    <w:rsid w:val="006D6F7F"/>
    <w:pPr>
      <w:tabs>
        <w:tab w:val="center" w:pos="4513"/>
        <w:tab w:val="right" w:pos="9026"/>
      </w:tabs>
    </w:pPr>
  </w:style>
  <w:style w:type="character" w:customStyle="1" w:styleId="VoettekstChar">
    <w:name w:val="Voettekst Char"/>
    <w:link w:val="Voettekst"/>
    <w:uiPriority w:val="99"/>
    <w:rsid w:val="006D6F7F"/>
    <w:rPr>
      <w:szCs w:val="22"/>
      <w:lang w:eastAsia="en-US"/>
    </w:rPr>
  </w:style>
  <w:style w:type="character" w:customStyle="1" w:styleId="Kop3Char">
    <w:name w:val="Kop 3 Char"/>
    <w:link w:val="Kop3"/>
    <w:uiPriority w:val="9"/>
    <w:semiHidden/>
    <w:rsid w:val="006D6F7F"/>
    <w:rPr>
      <w:rFonts w:ascii="Cambria" w:eastAsia="Times New Roman" w:hAnsi="Cambria" w:cs="Times New Roman"/>
      <w:b/>
      <w:bCs/>
      <w:sz w:val="26"/>
      <w:szCs w:val="26"/>
      <w:lang w:eastAsia="en-US"/>
    </w:rPr>
  </w:style>
  <w:style w:type="table" w:styleId="Tabelraster">
    <w:name w:val="Table Grid"/>
    <w:basedOn w:val="Standaardtabel"/>
    <w:uiPriority w:val="59"/>
    <w:rsid w:val="00493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537026">
      <w:bodyDiv w:val="1"/>
      <w:marLeft w:val="0"/>
      <w:marRight w:val="0"/>
      <w:marTop w:val="0"/>
      <w:marBottom w:val="0"/>
      <w:divBdr>
        <w:top w:val="none" w:sz="0" w:space="0" w:color="auto"/>
        <w:left w:val="none" w:sz="0" w:space="0" w:color="auto"/>
        <w:bottom w:val="none" w:sz="0" w:space="0" w:color="auto"/>
        <w:right w:val="none" w:sz="0" w:space="0" w:color="auto"/>
      </w:divBdr>
    </w:div>
    <w:div w:id="562528249">
      <w:bodyDiv w:val="1"/>
      <w:marLeft w:val="0"/>
      <w:marRight w:val="0"/>
      <w:marTop w:val="0"/>
      <w:marBottom w:val="0"/>
      <w:divBdr>
        <w:top w:val="none" w:sz="0" w:space="0" w:color="auto"/>
        <w:left w:val="none" w:sz="0" w:space="0" w:color="auto"/>
        <w:bottom w:val="none" w:sz="0" w:space="0" w:color="auto"/>
        <w:right w:val="none" w:sz="0" w:space="0" w:color="auto"/>
      </w:divBdr>
    </w:div>
    <w:div w:id="804203987">
      <w:bodyDiv w:val="1"/>
      <w:marLeft w:val="0"/>
      <w:marRight w:val="0"/>
      <w:marTop w:val="0"/>
      <w:marBottom w:val="0"/>
      <w:divBdr>
        <w:top w:val="none" w:sz="0" w:space="0" w:color="auto"/>
        <w:left w:val="none" w:sz="0" w:space="0" w:color="auto"/>
        <w:bottom w:val="none" w:sz="0" w:space="0" w:color="auto"/>
        <w:right w:val="none" w:sz="0" w:space="0" w:color="auto"/>
      </w:divBdr>
    </w:div>
    <w:div w:id="192048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5E292-2F0B-4471-B78E-EB75E27AA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590</Words>
  <Characters>3247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Gemeente Maastricht</Company>
  <LinksUpToDate>false</LinksUpToDate>
  <CharactersWithSpaces>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HLMKessels</dc:creator>
  <cp:lastModifiedBy>fmlhsnoeck</cp:lastModifiedBy>
  <cp:revision>2</cp:revision>
  <cp:lastPrinted>2016-05-31T08:23:00Z</cp:lastPrinted>
  <dcterms:created xsi:type="dcterms:W3CDTF">2016-05-31T08:25:00Z</dcterms:created>
  <dcterms:modified xsi:type="dcterms:W3CDTF">2016-05-31T08:25:00Z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eigenschap">
    <vt:lpwstr>brief</vt:lpwstr>
  </property>
</Properties>
</file>